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DD52F" w14:textId="77777777" w:rsidR="00101082" w:rsidRPr="00F42F0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F42F0F">
        <w:rPr>
          <w:rFonts w:ascii="Arial" w:eastAsia="Arial" w:hAnsi="Arial" w:cs="Arial"/>
          <w:b/>
          <w:color w:val="000000"/>
          <w:sz w:val="20"/>
          <w:szCs w:val="20"/>
        </w:rPr>
        <w:t>Razão Social da Empresa:_______________________________________________________.</w:t>
      </w:r>
    </w:p>
    <w:p w14:paraId="2A082ED6" w14:textId="77777777" w:rsidR="00101082" w:rsidRPr="00F42F0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F42F0F">
        <w:rPr>
          <w:rFonts w:ascii="Arial" w:eastAsia="Arial" w:hAnsi="Arial" w:cs="Arial"/>
          <w:b/>
          <w:color w:val="000000"/>
          <w:sz w:val="20"/>
          <w:szCs w:val="20"/>
        </w:rPr>
        <w:t>CNPJ/MF: _______________________________________.   Fone: ______________________.</w:t>
      </w:r>
    </w:p>
    <w:p w14:paraId="16F99B84" w14:textId="77777777" w:rsidR="00101082" w:rsidRPr="00F42F0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F42F0F">
        <w:rPr>
          <w:rFonts w:ascii="Arial" w:eastAsia="Arial" w:hAnsi="Arial" w:cs="Arial"/>
          <w:b/>
          <w:color w:val="000000"/>
          <w:sz w:val="20"/>
          <w:szCs w:val="20"/>
        </w:rPr>
        <w:t>End.: ______________________________________________ N° ______ Bairro:___________.</w:t>
      </w:r>
    </w:p>
    <w:p w14:paraId="00CFCD48" w14:textId="77777777" w:rsidR="00101082" w:rsidRPr="00F42F0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F42F0F">
        <w:rPr>
          <w:rFonts w:ascii="Arial" w:eastAsia="Arial" w:hAnsi="Arial" w:cs="Arial"/>
          <w:b/>
          <w:color w:val="000000"/>
          <w:sz w:val="20"/>
          <w:szCs w:val="20"/>
        </w:rPr>
        <w:t>Cidade: ______________________________________________________________________.</w:t>
      </w:r>
    </w:p>
    <w:p w14:paraId="3F02EAB8" w14:textId="77777777" w:rsidR="00101082" w:rsidRPr="00F42F0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F42F0F">
        <w:rPr>
          <w:rFonts w:ascii="Arial" w:eastAsia="Arial" w:hAnsi="Arial" w:cs="Arial"/>
          <w:b/>
          <w:color w:val="000000"/>
          <w:sz w:val="20"/>
          <w:szCs w:val="20"/>
        </w:rPr>
        <w:t>Responsável pela Informação: ___________________________________________________.</w:t>
      </w:r>
    </w:p>
    <w:p w14:paraId="6DF36B16" w14:textId="661D5059" w:rsidR="00101082" w:rsidRPr="00F42F0F" w:rsidRDefault="00CF1C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42F0F">
        <w:rPr>
          <w:rFonts w:ascii="Arial" w:eastAsia="Arial" w:hAnsi="Arial" w:cs="Arial"/>
          <w:b/>
          <w:bCs/>
          <w:color w:val="000000"/>
          <w:sz w:val="20"/>
          <w:szCs w:val="20"/>
        </w:rPr>
        <w:t>Data: ____/____/2026</w:t>
      </w:r>
      <w:r w:rsidR="003A2E11" w:rsidRPr="00F42F0F">
        <w:rPr>
          <w:rFonts w:ascii="Arial" w:eastAsia="Arial" w:hAnsi="Arial" w:cs="Arial"/>
          <w:b/>
          <w:bCs/>
          <w:color w:val="000000"/>
          <w:sz w:val="20"/>
          <w:szCs w:val="20"/>
        </w:rPr>
        <w:t>.</w:t>
      </w:r>
    </w:p>
    <w:p w14:paraId="36C298D0" w14:textId="77777777" w:rsidR="00101082" w:rsidRPr="00F42F0F" w:rsidRDefault="00101082" w:rsidP="00655C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p w14:paraId="13B40BC6" w14:textId="74686763" w:rsidR="00101082" w:rsidRPr="00F42F0F" w:rsidRDefault="00000000" w:rsidP="005D59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  <w:r w:rsidRPr="00F42F0F">
        <w:rPr>
          <w:rFonts w:ascii="Arial" w:eastAsia="Arial" w:hAnsi="Arial" w:cs="Arial"/>
          <w:b/>
          <w:color w:val="000000"/>
          <w:sz w:val="20"/>
          <w:szCs w:val="20"/>
          <w:u w:val="single"/>
        </w:rPr>
        <w:t>Cotação de Preços</w:t>
      </w:r>
    </w:p>
    <w:p w14:paraId="7D346D2A" w14:textId="77777777" w:rsidR="00101082" w:rsidRPr="00F42F0F" w:rsidRDefault="001010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5F4CD3F9" w14:textId="77777777" w:rsidR="00101082" w:rsidRPr="00F42F0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071"/>
        </w:tabs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F42F0F">
        <w:rPr>
          <w:rFonts w:ascii="Arial" w:eastAsia="Arial" w:hAnsi="Arial" w:cs="Arial"/>
          <w:color w:val="000000"/>
          <w:sz w:val="20"/>
          <w:szCs w:val="20"/>
        </w:rPr>
        <w:tab/>
      </w:r>
    </w:p>
    <w:tbl>
      <w:tblPr>
        <w:tblStyle w:val="a"/>
        <w:tblW w:w="5000" w:type="pct"/>
        <w:tblInd w:w="0" w:type="dxa"/>
        <w:tblLook w:val="0400" w:firstRow="0" w:lastRow="0" w:firstColumn="0" w:lastColumn="0" w:noHBand="0" w:noVBand="1"/>
      </w:tblPr>
      <w:tblGrid>
        <w:gridCol w:w="722"/>
        <w:gridCol w:w="2940"/>
        <w:gridCol w:w="1276"/>
        <w:gridCol w:w="1020"/>
        <w:gridCol w:w="1830"/>
        <w:gridCol w:w="1834"/>
      </w:tblGrid>
      <w:tr w:rsidR="00543A98" w:rsidRPr="00F42F0F" w14:paraId="5DC16268" w14:textId="77777777" w:rsidTr="00543A98">
        <w:trPr>
          <w:trHeight w:val="335"/>
        </w:trPr>
        <w:tc>
          <w:tcPr>
            <w:tcW w:w="375" w:type="pc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9D9D9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16CF111" w14:textId="77777777" w:rsidR="00543A98" w:rsidRPr="00F42F0F" w:rsidRDefault="00543A9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42F0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528" w:type="pct"/>
            <w:tcBorders>
              <w:top w:val="dotted" w:sz="6" w:space="0" w:color="000000"/>
              <w:left w:val="single" w:sz="6" w:space="0" w:color="CCCCCC"/>
              <w:bottom w:val="dotted" w:sz="6" w:space="0" w:color="000000"/>
              <w:right w:val="dotted" w:sz="6" w:space="0" w:color="000000"/>
            </w:tcBorders>
            <w:shd w:val="clear" w:color="auto" w:fill="D9D9D9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B68EB72" w14:textId="77777777" w:rsidR="00543A98" w:rsidRPr="00F42F0F" w:rsidRDefault="00543A9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 w:rsidRPr="00F42F0F"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ESPECIFICAÇÃO</w:t>
            </w:r>
          </w:p>
        </w:tc>
        <w:tc>
          <w:tcPr>
            <w:tcW w:w="663" w:type="pct"/>
            <w:tcBorders>
              <w:top w:val="dotted" w:sz="6" w:space="0" w:color="000000"/>
              <w:left w:val="single" w:sz="6" w:space="0" w:color="CCCCCC"/>
              <w:bottom w:val="dotted" w:sz="6" w:space="0" w:color="000000"/>
              <w:right w:val="dotted" w:sz="6" w:space="0" w:color="000000"/>
            </w:tcBorders>
            <w:shd w:val="clear" w:color="auto" w:fill="D9D9D9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31D5F30" w14:textId="77777777" w:rsidR="00543A98" w:rsidRPr="00F42F0F" w:rsidRDefault="00543A9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 w:rsidRPr="00F42F0F"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UNID.</w:t>
            </w:r>
          </w:p>
        </w:tc>
        <w:tc>
          <w:tcPr>
            <w:tcW w:w="530" w:type="pct"/>
            <w:tcBorders>
              <w:top w:val="dotted" w:sz="6" w:space="0" w:color="000000"/>
              <w:left w:val="single" w:sz="6" w:space="0" w:color="CCCCCC"/>
              <w:bottom w:val="dotted" w:sz="6" w:space="0" w:color="000000"/>
              <w:right w:val="dotted" w:sz="6" w:space="0" w:color="000000"/>
            </w:tcBorders>
            <w:shd w:val="clear" w:color="auto" w:fill="D9D9D9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E1AC297" w14:textId="77777777" w:rsidR="00543A98" w:rsidRPr="00F42F0F" w:rsidRDefault="00543A9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 w:rsidRPr="00F42F0F"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QUANT.</w:t>
            </w:r>
          </w:p>
        </w:tc>
        <w:tc>
          <w:tcPr>
            <w:tcW w:w="951" w:type="pct"/>
            <w:tcBorders>
              <w:top w:val="dotted" w:sz="6" w:space="0" w:color="000000"/>
              <w:left w:val="single" w:sz="6" w:space="0" w:color="CCCCCC"/>
              <w:bottom w:val="dotted" w:sz="6" w:space="0" w:color="000000"/>
              <w:right w:val="dotted" w:sz="6" w:space="0" w:color="000000"/>
            </w:tcBorders>
            <w:shd w:val="clear" w:color="auto" w:fill="D9D9D9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3A7CA5D" w14:textId="77777777" w:rsidR="00543A98" w:rsidRPr="00F42F0F" w:rsidRDefault="00543A9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42F0F">
              <w:rPr>
                <w:rFonts w:ascii="Arial" w:eastAsia="Arial" w:hAnsi="Arial" w:cs="Arial"/>
                <w:b/>
                <w:sz w:val="20"/>
                <w:szCs w:val="20"/>
              </w:rPr>
              <w:t>VALOR UNITÁRIO R$</w:t>
            </w:r>
          </w:p>
        </w:tc>
        <w:tc>
          <w:tcPr>
            <w:tcW w:w="953" w:type="pct"/>
            <w:tcBorders>
              <w:top w:val="dotted" w:sz="6" w:space="0" w:color="000000"/>
              <w:left w:val="single" w:sz="6" w:space="0" w:color="CCCCCC"/>
              <w:bottom w:val="dotted" w:sz="6" w:space="0" w:color="000000"/>
              <w:right w:val="dotted" w:sz="6" w:space="0" w:color="000000"/>
            </w:tcBorders>
            <w:shd w:val="clear" w:color="auto" w:fill="D9D9D9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70B0B67" w14:textId="77777777" w:rsidR="00543A98" w:rsidRPr="00F42F0F" w:rsidRDefault="00543A9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42F0F">
              <w:rPr>
                <w:rFonts w:ascii="Arial" w:eastAsia="Arial" w:hAnsi="Arial" w:cs="Arial"/>
                <w:b/>
                <w:sz w:val="20"/>
                <w:szCs w:val="20"/>
              </w:rPr>
              <w:t>VALOR TOTAL R$</w:t>
            </w:r>
          </w:p>
        </w:tc>
      </w:tr>
      <w:tr w:rsidR="00C61F07" w:rsidRPr="00F42F0F" w14:paraId="02322400" w14:textId="77777777" w:rsidTr="00543A98">
        <w:trPr>
          <w:trHeight w:val="335"/>
        </w:trPr>
        <w:tc>
          <w:tcPr>
            <w:tcW w:w="375" w:type="pct"/>
            <w:tcBorders>
              <w:top w:val="single" w:sz="6" w:space="0" w:color="CCCCCC"/>
              <w:left w:val="dashed" w:sz="6" w:space="0" w:color="000000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5D2F737" w14:textId="6C923A82" w:rsidR="00C61F07" w:rsidRPr="00F42F0F" w:rsidRDefault="006A2264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D7932F4" w14:textId="77777777" w:rsidR="000F1303" w:rsidRDefault="00017974" w:rsidP="000179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687A">
              <w:rPr>
                <w:rFonts w:ascii="Arial" w:hAnsi="Arial" w:cs="Arial"/>
                <w:sz w:val="20"/>
                <w:szCs w:val="20"/>
              </w:rPr>
              <w:t xml:space="preserve">Poltrona Hospitalar </w:t>
            </w:r>
            <w:r w:rsidR="0091687A">
              <w:rPr>
                <w:rFonts w:ascii="Arial" w:hAnsi="Arial" w:cs="Arial"/>
                <w:sz w:val="20"/>
                <w:szCs w:val="20"/>
              </w:rPr>
              <w:t xml:space="preserve">Reclinável 4 posições. </w:t>
            </w:r>
          </w:p>
          <w:p w14:paraId="042D1CCB" w14:textId="0A387AB2" w:rsidR="0091687A" w:rsidRDefault="0091687A" w:rsidP="000179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687A">
              <w:rPr>
                <w:rFonts w:ascii="Arial" w:hAnsi="Arial" w:cs="Arial"/>
                <w:sz w:val="20"/>
                <w:szCs w:val="20"/>
              </w:rPr>
              <w:t>Reclinável em até 4 posições, oferece conforto ergonômico ao paciente com movimentos simultâneos do encosto e descansa-pés, acionados por uma prática alavanca lateral.</w:t>
            </w:r>
          </w:p>
          <w:p w14:paraId="545E49A8" w14:textId="34296A23" w:rsidR="000F1303" w:rsidRPr="0091687A" w:rsidRDefault="000F1303" w:rsidP="000179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03">
              <w:rPr>
                <w:rFonts w:ascii="Arial" w:hAnsi="Arial" w:cs="Arial"/>
                <w:sz w:val="20"/>
                <w:szCs w:val="20"/>
              </w:rPr>
              <w:t>Sua estrutura é fabricada em tubos de aço carbono com pintura eletrostática a pó, garantindo resistência, durabilidade e fácil higienização.</w:t>
            </w:r>
          </w:p>
          <w:p w14:paraId="3962F37D" w14:textId="6478B7BF" w:rsidR="00C61F07" w:rsidRPr="00F42F0F" w:rsidRDefault="00017974" w:rsidP="003249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687A">
              <w:rPr>
                <w:rFonts w:ascii="Arial" w:hAnsi="Arial" w:cs="Arial"/>
                <w:sz w:val="20"/>
                <w:szCs w:val="20"/>
              </w:rPr>
              <w:t>Cor: Azul</w:t>
            </w:r>
          </w:p>
        </w:tc>
        <w:tc>
          <w:tcPr>
            <w:tcW w:w="66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423DBA7" w14:textId="57AC6C63" w:rsidR="00C61F07" w:rsidRPr="00F42F0F" w:rsidRDefault="00C61F07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UNID</w:t>
            </w:r>
          </w:p>
        </w:tc>
        <w:tc>
          <w:tcPr>
            <w:tcW w:w="53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EAE55F6" w14:textId="301F564D" w:rsidR="00C61F07" w:rsidRPr="00F42F0F" w:rsidRDefault="00057FA3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4762C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1246BFF" w14:textId="77777777" w:rsidR="00C61F07" w:rsidRPr="00F42F0F" w:rsidRDefault="00C61F07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D500739" w14:textId="77777777" w:rsidR="00C61F07" w:rsidRPr="00F42F0F" w:rsidRDefault="00C61F07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F07" w:rsidRPr="00F42F0F" w14:paraId="4E33337A" w14:textId="77777777" w:rsidTr="00543A98">
        <w:trPr>
          <w:trHeight w:val="335"/>
        </w:trPr>
        <w:tc>
          <w:tcPr>
            <w:tcW w:w="375" w:type="pct"/>
            <w:tcBorders>
              <w:top w:val="single" w:sz="6" w:space="0" w:color="CCCCCC"/>
              <w:left w:val="dashed" w:sz="6" w:space="0" w:color="000000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B79C652" w14:textId="3DBA211E" w:rsidR="00C61F07" w:rsidRPr="00F42F0F" w:rsidRDefault="006A2264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9884FDD" w14:textId="77777777" w:rsidR="00C61F07" w:rsidRPr="00F42F0F" w:rsidRDefault="00695533" w:rsidP="0069553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Mesa Ginecológica Estofada com estrutura em pintura epóxi</w:t>
            </w:r>
            <w:r w:rsidR="0077678B" w:rsidRPr="00F42F0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39BA3452" w14:textId="60F4B8AE" w:rsidR="0077678B" w:rsidRPr="00F42F0F" w:rsidRDefault="0077678B" w:rsidP="0077678B">
            <w:pPr>
              <w:spacing w:after="0" w:line="240" w:lineRule="auto"/>
              <w:ind w:left="7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 xml:space="preserve"> Cor: Branco.</w:t>
            </w:r>
          </w:p>
        </w:tc>
        <w:tc>
          <w:tcPr>
            <w:tcW w:w="66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776036F" w14:textId="14C9FEDF" w:rsidR="00C61F07" w:rsidRPr="00F42F0F" w:rsidRDefault="00C61F07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UNID</w:t>
            </w:r>
          </w:p>
        </w:tc>
        <w:tc>
          <w:tcPr>
            <w:tcW w:w="53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56E8467" w14:textId="281829BD" w:rsidR="00C61F07" w:rsidRPr="00F42F0F" w:rsidRDefault="00057FA3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BDA3D68" w14:textId="77777777" w:rsidR="00C61F07" w:rsidRPr="00F42F0F" w:rsidRDefault="00C61F07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E729E64" w14:textId="77777777" w:rsidR="00C61F07" w:rsidRPr="00F42F0F" w:rsidRDefault="00C61F07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F07" w:rsidRPr="00F42F0F" w14:paraId="70E211BC" w14:textId="77777777" w:rsidTr="00543A98">
        <w:trPr>
          <w:trHeight w:val="335"/>
        </w:trPr>
        <w:tc>
          <w:tcPr>
            <w:tcW w:w="375" w:type="pct"/>
            <w:tcBorders>
              <w:top w:val="single" w:sz="6" w:space="0" w:color="CCCCCC"/>
              <w:left w:val="dashed" w:sz="6" w:space="0" w:color="000000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AD2D312" w14:textId="03C4E84F" w:rsidR="00C61F07" w:rsidRPr="00F42F0F" w:rsidRDefault="006A2264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AA37B23" w14:textId="77777777" w:rsidR="00C61F07" w:rsidRPr="00F42F0F" w:rsidRDefault="00057FA3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 xml:space="preserve">Escada </w:t>
            </w:r>
            <w:r w:rsidR="00695533" w:rsidRPr="00F42F0F">
              <w:rPr>
                <w:rFonts w:ascii="Arial" w:hAnsi="Arial" w:cs="Arial"/>
                <w:color w:val="000000"/>
                <w:sz w:val="20"/>
                <w:szCs w:val="20"/>
              </w:rPr>
              <w:t xml:space="preserve">auxiliar metálica </w:t>
            </w: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dois degraus</w:t>
            </w:r>
            <w:r w:rsidR="00695533" w:rsidRPr="00F42F0F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54F80C31" w14:textId="5AFA577C" w:rsidR="00695533" w:rsidRPr="00F42F0F" w:rsidRDefault="00695533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2 degraus com acabamento em aço carbono.</w:t>
            </w: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Estrutura metálica em aço carbono com pintura eletrostática. </w:t>
            </w: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br/>
              <w:t>Pés com ponteiras de borracha.</w:t>
            </w: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Cor: </w:t>
            </w:r>
            <w:r w:rsidR="0044444C" w:rsidRPr="00F42F0F">
              <w:rPr>
                <w:rFonts w:ascii="Arial" w:hAnsi="Arial" w:cs="Arial"/>
                <w:color w:val="000000"/>
                <w:sz w:val="20"/>
                <w:szCs w:val="20"/>
              </w:rPr>
              <w:t>Branco.</w:t>
            </w:r>
          </w:p>
        </w:tc>
        <w:tc>
          <w:tcPr>
            <w:tcW w:w="66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AF8858C" w14:textId="60320071" w:rsidR="00C61F07" w:rsidRPr="00F42F0F" w:rsidRDefault="00C61F07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UNID</w:t>
            </w:r>
          </w:p>
        </w:tc>
        <w:tc>
          <w:tcPr>
            <w:tcW w:w="53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B282C38" w14:textId="173923F9" w:rsidR="00C61F07" w:rsidRPr="00F42F0F" w:rsidRDefault="00057FA3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5272D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F352A73" w14:textId="77777777" w:rsidR="00C61F07" w:rsidRPr="00F42F0F" w:rsidRDefault="00C61F07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5AA49E9" w14:textId="77777777" w:rsidR="00C61F07" w:rsidRPr="00F42F0F" w:rsidRDefault="00C61F07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F07" w:rsidRPr="00F42F0F" w14:paraId="2B5EF6A5" w14:textId="77777777" w:rsidTr="00543A98">
        <w:trPr>
          <w:trHeight w:val="335"/>
        </w:trPr>
        <w:tc>
          <w:tcPr>
            <w:tcW w:w="375" w:type="pct"/>
            <w:tcBorders>
              <w:top w:val="single" w:sz="6" w:space="0" w:color="CCCCCC"/>
              <w:left w:val="dashed" w:sz="6" w:space="0" w:color="000000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66B6F99" w14:textId="06FF5BA2" w:rsidR="00C61F07" w:rsidRPr="00F42F0F" w:rsidRDefault="006A2264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7D977B3" w14:textId="77777777" w:rsidR="00C61F07" w:rsidRPr="008A72E1" w:rsidRDefault="0050728B" w:rsidP="005072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2E1">
              <w:rPr>
                <w:rFonts w:ascii="Arial" w:hAnsi="Arial" w:cs="Arial"/>
                <w:sz w:val="20"/>
                <w:szCs w:val="20"/>
              </w:rPr>
              <w:t>Foco clínico ambulatorial, iluminação LED.</w:t>
            </w:r>
          </w:p>
          <w:p w14:paraId="15ECAB47" w14:textId="77777777" w:rsidR="0050728B" w:rsidRPr="008A72E1" w:rsidRDefault="0050728B" w:rsidP="005072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2E1">
              <w:rPr>
                <w:rFonts w:ascii="Arial" w:hAnsi="Arial" w:cs="Arial"/>
                <w:sz w:val="20"/>
                <w:szCs w:val="20"/>
              </w:rPr>
              <w:t>Composição de aço carbono, leve (2,4 kg) e de alta durabilidade porque não enferruja.</w:t>
            </w:r>
          </w:p>
          <w:p w14:paraId="7290D55A" w14:textId="28BCFFAE" w:rsidR="0050728B" w:rsidRPr="008A72E1" w:rsidRDefault="0050728B" w:rsidP="005072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2E1">
              <w:rPr>
                <w:rFonts w:ascii="Arial" w:hAnsi="Arial" w:cs="Arial"/>
                <w:sz w:val="20"/>
                <w:szCs w:val="20"/>
              </w:rPr>
              <w:t>Suporte p Pedestal e Rodas </w:t>
            </w:r>
            <w:r w:rsidRPr="008A72E1">
              <w:rPr>
                <w:rFonts w:ascii="Arial" w:hAnsi="Arial" w:cs="Arial"/>
                <w:sz w:val="20"/>
                <w:szCs w:val="20"/>
              </w:rPr>
              <w:br/>
              <w:t>Estrutura em aço carbono com pintura epóxi branca;</w:t>
            </w:r>
            <w:r w:rsidRPr="008A72E1">
              <w:rPr>
                <w:rFonts w:ascii="Arial" w:hAnsi="Arial" w:cs="Arial"/>
                <w:sz w:val="20"/>
                <w:szCs w:val="20"/>
              </w:rPr>
              <w:br/>
              <w:t>Cúpula em alumínio;</w:t>
            </w:r>
            <w:r w:rsidRPr="008A72E1">
              <w:rPr>
                <w:rFonts w:ascii="Arial" w:hAnsi="Arial" w:cs="Arial"/>
                <w:sz w:val="20"/>
                <w:szCs w:val="20"/>
              </w:rPr>
              <w:br/>
              <w:t>Rodízios de plástico;</w:t>
            </w:r>
            <w:r w:rsidRPr="008A72E1">
              <w:rPr>
                <w:rFonts w:ascii="Arial" w:hAnsi="Arial" w:cs="Arial"/>
                <w:sz w:val="20"/>
                <w:szCs w:val="20"/>
              </w:rPr>
              <w:br/>
              <w:t>Modelo: pedestal;</w:t>
            </w:r>
            <w:r w:rsidRPr="008A72E1">
              <w:rPr>
                <w:rFonts w:ascii="Arial" w:hAnsi="Arial" w:cs="Arial"/>
                <w:sz w:val="20"/>
                <w:szCs w:val="20"/>
              </w:rPr>
              <w:br/>
              <w:t xml:space="preserve">Ajuste de altura da coluna do </w:t>
            </w:r>
            <w:r w:rsidRPr="008A72E1">
              <w:rPr>
                <w:rFonts w:ascii="Arial" w:hAnsi="Arial" w:cs="Arial"/>
                <w:sz w:val="20"/>
                <w:szCs w:val="20"/>
              </w:rPr>
              <w:lastRenderedPageBreak/>
              <w:t>suporte;</w:t>
            </w:r>
            <w:r w:rsidRPr="008A72E1">
              <w:rPr>
                <w:rFonts w:ascii="Arial" w:hAnsi="Arial" w:cs="Arial"/>
                <w:sz w:val="20"/>
                <w:szCs w:val="20"/>
              </w:rPr>
              <w:br/>
              <w:t>Haste flexível para direcionamento da luz;</w:t>
            </w:r>
            <w:r w:rsidRPr="008A72E1">
              <w:rPr>
                <w:rFonts w:ascii="Arial" w:hAnsi="Arial" w:cs="Arial"/>
                <w:sz w:val="20"/>
                <w:szCs w:val="20"/>
              </w:rPr>
              <w:br/>
              <w:t>Regulagem de altura: Máxima 135cm/Mínima: 85cm;</w:t>
            </w:r>
            <w:r w:rsidRPr="008A72E1">
              <w:rPr>
                <w:rFonts w:ascii="Arial" w:hAnsi="Arial" w:cs="Arial"/>
                <w:sz w:val="20"/>
                <w:szCs w:val="20"/>
              </w:rPr>
              <w:br/>
              <w:t>Alimentação: bivolt automático;</w:t>
            </w:r>
            <w:r w:rsidRPr="008A72E1">
              <w:rPr>
                <w:rFonts w:ascii="Arial" w:hAnsi="Arial" w:cs="Arial"/>
                <w:sz w:val="20"/>
                <w:szCs w:val="20"/>
              </w:rPr>
              <w:br/>
              <w:t>Tensão da Lâmpada: BIVOLT AUTOMÁTICO 110/220 V;</w:t>
            </w:r>
            <w:r w:rsidRPr="008A72E1">
              <w:rPr>
                <w:rFonts w:ascii="Arial" w:hAnsi="Arial" w:cs="Arial"/>
                <w:sz w:val="20"/>
                <w:szCs w:val="20"/>
              </w:rPr>
              <w:br/>
              <w:t>Interruptor (Liga-Desliga).</w:t>
            </w:r>
          </w:p>
          <w:p w14:paraId="12A54223" w14:textId="2BC1AE3D" w:rsidR="004F495C" w:rsidRPr="00F42F0F" w:rsidRDefault="004F495C" w:rsidP="004F495C">
            <w:pPr>
              <w:spacing w:after="0" w:line="240" w:lineRule="auto"/>
              <w:ind w:left="7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72E1">
              <w:rPr>
                <w:rFonts w:ascii="Arial" w:hAnsi="Arial" w:cs="Arial"/>
                <w:sz w:val="20"/>
                <w:szCs w:val="20"/>
              </w:rPr>
              <w:t>Cor: Branco</w:t>
            </w:r>
          </w:p>
        </w:tc>
        <w:tc>
          <w:tcPr>
            <w:tcW w:w="66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8E6EE70" w14:textId="7947D8C5" w:rsidR="00C61F07" w:rsidRPr="00F42F0F" w:rsidRDefault="00C61F07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UNID</w:t>
            </w:r>
          </w:p>
        </w:tc>
        <w:tc>
          <w:tcPr>
            <w:tcW w:w="53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E562197" w14:textId="18F10EB0" w:rsidR="00C61F07" w:rsidRPr="00F42F0F" w:rsidRDefault="00057FA3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9539511" w14:textId="77777777" w:rsidR="00C61F07" w:rsidRPr="00F42F0F" w:rsidRDefault="00C61F07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68A86B8" w14:textId="77777777" w:rsidR="00C61F07" w:rsidRPr="00F42F0F" w:rsidRDefault="00C61F07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F07" w:rsidRPr="00F42F0F" w14:paraId="3EC34736" w14:textId="77777777" w:rsidTr="00543A98">
        <w:trPr>
          <w:trHeight w:val="335"/>
        </w:trPr>
        <w:tc>
          <w:tcPr>
            <w:tcW w:w="375" w:type="pct"/>
            <w:tcBorders>
              <w:top w:val="single" w:sz="6" w:space="0" w:color="CCCCCC"/>
              <w:left w:val="dashed" w:sz="6" w:space="0" w:color="000000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FCD00DB" w14:textId="03110B08" w:rsidR="00C61F07" w:rsidRPr="00F42F0F" w:rsidRDefault="006A2264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5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3B681E3" w14:textId="03F5FB70" w:rsidR="004003AA" w:rsidRPr="00F42F0F" w:rsidRDefault="004003AA" w:rsidP="004003AA">
            <w:pPr>
              <w:spacing w:after="0" w:line="240" w:lineRule="auto"/>
              <w:ind w:left="7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 xml:space="preserve">Armário Vitrine com 02 Portas de vidro e 04 prateleiras. </w:t>
            </w:r>
          </w:p>
          <w:p w14:paraId="5A8C5C22" w14:textId="77777777" w:rsidR="004003AA" w:rsidRPr="00F42F0F" w:rsidRDefault="004003AA" w:rsidP="004003AA">
            <w:pPr>
              <w:spacing w:after="0" w:line="240" w:lineRule="auto"/>
              <w:ind w:left="7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4 prateleiras internas permitem a organização de objetos com peso distribuído de até 8 kg em cada nível da estrutura.</w:t>
            </w:r>
          </w:p>
          <w:p w14:paraId="55B76143" w14:textId="77777777" w:rsidR="004003AA" w:rsidRPr="00F42F0F" w:rsidRDefault="004003AA" w:rsidP="004003AA">
            <w:pPr>
              <w:spacing w:after="0" w:line="240" w:lineRule="auto"/>
              <w:ind w:left="7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A profundidade de 40 cm possibilita a acomodação de itens de variados tamanhos dentro da estrutura de 2 portas.</w:t>
            </w:r>
          </w:p>
          <w:p w14:paraId="771B2A2B" w14:textId="77777777" w:rsidR="004003AA" w:rsidRPr="00F42F0F" w:rsidRDefault="004003AA" w:rsidP="004003AA">
            <w:pPr>
              <w:spacing w:after="0" w:line="240" w:lineRule="auto"/>
              <w:ind w:left="7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A estrutura construída em aço oferece resistência mecânica para o armazenamento de coleções e objetos diversos.</w:t>
            </w:r>
          </w:p>
          <w:p w14:paraId="6435AD47" w14:textId="77777777" w:rsidR="00C61F07" w:rsidRPr="00F42F0F" w:rsidRDefault="004003AA" w:rsidP="004003AA">
            <w:pPr>
              <w:spacing w:after="0" w:line="240" w:lineRule="auto"/>
              <w:ind w:left="7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O produto possui 2 portas de acesso que permitem visualizar e manipular os objetos armazenados nas 4 prateleiras.</w:t>
            </w:r>
          </w:p>
          <w:p w14:paraId="36A6B883" w14:textId="5194F0F6" w:rsidR="004F495C" w:rsidRPr="00F42F0F" w:rsidRDefault="004F495C" w:rsidP="004F495C">
            <w:pPr>
              <w:spacing w:after="0" w:line="240" w:lineRule="auto"/>
              <w:ind w:left="7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Cor: Branco</w:t>
            </w:r>
          </w:p>
        </w:tc>
        <w:tc>
          <w:tcPr>
            <w:tcW w:w="66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5014318" w14:textId="54540915" w:rsidR="00C61F07" w:rsidRPr="00F42F0F" w:rsidRDefault="00C61F07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UNID</w:t>
            </w:r>
          </w:p>
        </w:tc>
        <w:tc>
          <w:tcPr>
            <w:tcW w:w="53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C77D0D4" w14:textId="0D519933" w:rsidR="00C61F07" w:rsidRPr="00F42F0F" w:rsidRDefault="00057FA3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A72E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B931813" w14:textId="77777777" w:rsidR="00C61F07" w:rsidRPr="00F42F0F" w:rsidRDefault="00C61F07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50F808D" w14:textId="77777777" w:rsidR="00C61F07" w:rsidRPr="00F42F0F" w:rsidRDefault="00C61F07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FA3" w:rsidRPr="00F42F0F" w14:paraId="63A2C6D2" w14:textId="77777777" w:rsidTr="00543A98">
        <w:trPr>
          <w:trHeight w:val="335"/>
        </w:trPr>
        <w:tc>
          <w:tcPr>
            <w:tcW w:w="375" w:type="pct"/>
            <w:tcBorders>
              <w:top w:val="single" w:sz="6" w:space="0" w:color="CCCCCC"/>
              <w:left w:val="dashed" w:sz="6" w:space="0" w:color="000000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BE61966" w14:textId="3096403F" w:rsidR="00057FA3" w:rsidRPr="00F42F0F" w:rsidRDefault="006A2264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5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7C83281" w14:textId="77777777" w:rsidR="00057FA3" w:rsidRPr="00F42F0F" w:rsidRDefault="004003AA" w:rsidP="004003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Suporte de soro com rodízios base esmaltada e haste inox.</w:t>
            </w:r>
          </w:p>
          <w:p w14:paraId="75694D52" w14:textId="4C15D191" w:rsidR="004668C8" w:rsidRPr="00F42F0F" w:rsidRDefault="004668C8" w:rsidP="004003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 xml:space="preserve">Cor: </w:t>
            </w:r>
            <w:r w:rsidR="004F495C" w:rsidRPr="00F42F0F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ranco.</w:t>
            </w:r>
          </w:p>
        </w:tc>
        <w:tc>
          <w:tcPr>
            <w:tcW w:w="66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3C838F3" w14:textId="3085C959" w:rsidR="00057FA3" w:rsidRPr="00F42F0F" w:rsidRDefault="00057FA3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UNID</w:t>
            </w:r>
          </w:p>
        </w:tc>
        <w:tc>
          <w:tcPr>
            <w:tcW w:w="53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33DAD5A" w14:textId="738F1151" w:rsidR="00057FA3" w:rsidRPr="00F42F0F" w:rsidRDefault="00057FA3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5272D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0301ED3" w14:textId="77777777" w:rsidR="00057FA3" w:rsidRPr="00F42F0F" w:rsidRDefault="00057FA3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11B6949" w14:textId="77777777" w:rsidR="00057FA3" w:rsidRPr="00F42F0F" w:rsidRDefault="00057FA3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FA3" w:rsidRPr="00F42F0F" w14:paraId="4A73D310" w14:textId="77777777" w:rsidTr="00543A98">
        <w:trPr>
          <w:trHeight w:val="335"/>
        </w:trPr>
        <w:tc>
          <w:tcPr>
            <w:tcW w:w="375" w:type="pct"/>
            <w:tcBorders>
              <w:top w:val="single" w:sz="6" w:space="0" w:color="CCCCCC"/>
              <w:left w:val="dashed" w:sz="6" w:space="0" w:color="000000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80AC48E" w14:textId="0FCCE8EA" w:rsidR="00057FA3" w:rsidRPr="00F42F0F" w:rsidRDefault="006A2264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5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1BC1BE2" w14:textId="77777777" w:rsidR="00E9235D" w:rsidRPr="008A72E1" w:rsidRDefault="004003AA" w:rsidP="004003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2E1">
              <w:rPr>
                <w:rFonts w:ascii="Arial" w:hAnsi="Arial" w:cs="Arial"/>
                <w:sz w:val="20"/>
                <w:szCs w:val="20"/>
              </w:rPr>
              <w:t xml:space="preserve">Suporte Caixa Coletora Perfurante / Cortante </w:t>
            </w:r>
          </w:p>
          <w:p w14:paraId="57268C81" w14:textId="58D0C569" w:rsidR="008315D0" w:rsidRPr="008A72E1" w:rsidRDefault="00E9235D" w:rsidP="004003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2E1">
              <w:rPr>
                <w:rFonts w:ascii="Arial" w:hAnsi="Arial" w:cs="Arial"/>
                <w:sz w:val="20"/>
                <w:szCs w:val="20"/>
              </w:rPr>
              <w:t xml:space="preserve">Tamanho: </w:t>
            </w:r>
            <w:r w:rsidR="008A72E1" w:rsidRPr="008A72E1">
              <w:rPr>
                <w:rFonts w:ascii="Arial" w:hAnsi="Arial" w:cs="Arial"/>
                <w:sz w:val="20"/>
                <w:szCs w:val="20"/>
              </w:rPr>
              <w:t>13</w:t>
            </w:r>
            <w:r w:rsidR="004003AA" w:rsidRPr="008A72E1">
              <w:rPr>
                <w:rFonts w:ascii="Arial" w:hAnsi="Arial" w:cs="Arial"/>
                <w:sz w:val="20"/>
                <w:szCs w:val="20"/>
              </w:rPr>
              <w:t xml:space="preserve"> Litros. </w:t>
            </w:r>
          </w:p>
          <w:p w14:paraId="70234CA8" w14:textId="5E3993F6" w:rsidR="00BA593A" w:rsidRPr="00F42F0F" w:rsidRDefault="00BA593A" w:rsidP="004003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72E1">
              <w:rPr>
                <w:rFonts w:ascii="Arial" w:hAnsi="Arial" w:cs="Arial"/>
                <w:sz w:val="20"/>
                <w:szCs w:val="20"/>
              </w:rPr>
              <w:t>Cor: Branco.</w:t>
            </w:r>
          </w:p>
        </w:tc>
        <w:tc>
          <w:tcPr>
            <w:tcW w:w="66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540B767" w14:textId="1D11A025" w:rsidR="00057FA3" w:rsidRPr="00F42F0F" w:rsidRDefault="00057FA3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UNID</w:t>
            </w:r>
          </w:p>
        </w:tc>
        <w:tc>
          <w:tcPr>
            <w:tcW w:w="53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EC8B352" w14:textId="5CA4C769" w:rsidR="00057FA3" w:rsidRPr="00F42F0F" w:rsidRDefault="00057FA3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49446E1" w14:textId="77777777" w:rsidR="00057FA3" w:rsidRPr="00F42F0F" w:rsidRDefault="00057FA3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76FE367" w14:textId="77777777" w:rsidR="00057FA3" w:rsidRPr="00F42F0F" w:rsidRDefault="00057FA3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FA3" w:rsidRPr="00F42F0F" w14:paraId="213AE65F" w14:textId="77777777" w:rsidTr="00543A98">
        <w:trPr>
          <w:trHeight w:val="335"/>
        </w:trPr>
        <w:tc>
          <w:tcPr>
            <w:tcW w:w="375" w:type="pct"/>
            <w:tcBorders>
              <w:top w:val="single" w:sz="6" w:space="0" w:color="CCCCCC"/>
              <w:left w:val="dashed" w:sz="6" w:space="0" w:color="000000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C9454D0" w14:textId="5D003D15" w:rsidR="00057FA3" w:rsidRPr="00F42F0F" w:rsidRDefault="006A2264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5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DC34E5C" w14:textId="4959C2D2" w:rsidR="004003AA" w:rsidRPr="00F42F0F" w:rsidRDefault="005272DC" w:rsidP="004003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</w:t>
            </w:r>
            <w:r w:rsidR="004003AA" w:rsidRPr="00F42F0F">
              <w:rPr>
                <w:rFonts w:ascii="Arial" w:hAnsi="Arial" w:cs="Arial"/>
                <w:color w:val="000000"/>
                <w:sz w:val="20"/>
                <w:szCs w:val="20"/>
              </w:rPr>
              <w:t>raçadeira para injeção apoio de braço para laboratório</w:t>
            </w:r>
            <w:r w:rsidR="002D67CC" w:rsidRPr="00F42F0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34FD5F39" w14:textId="3804CC53" w:rsidR="002D67CC" w:rsidRPr="00F42F0F" w:rsidRDefault="002D67CC" w:rsidP="002D67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Ideal para clínicas e laboratórios para coleta de sangue e punções</w:t>
            </w:r>
          </w:p>
          <w:p w14:paraId="773AE944" w14:textId="6FA9A6A8" w:rsidR="002D67CC" w:rsidRPr="00F42F0F" w:rsidRDefault="002D67CC" w:rsidP="002D67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Altura regulável por mandril, base de ferro, esmaltado,</w:t>
            </w:r>
          </w:p>
          <w:p w14:paraId="2A13D48F" w14:textId="77777777" w:rsidR="002D67CC" w:rsidRPr="00F42F0F" w:rsidRDefault="002D67CC" w:rsidP="002D67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Haste de aço inox</w:t>
            </w:r>
          </w:p>
          <w:p w14:paraId="55CE395B" w14:textId="67246CD2" w:rsidR="002D67CC" w:rsidRPr="00F42F0F" w:rsidRDefault="002D67CC" w:rsidP="002D67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Equipado com concha para apoio do braço em aço inox e capa de courvin com mandril para regulagem de inclinação</w:t>
            </w:r>
          </w:p>
          <w:p w14:paraId="5D09A550" w14:textId="77777777" w:rsidR="002D67CC" w:rsidRPr="00F42F0F" w:rsidRDefault="002D67CC" w:rsidP="002D67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 xml:space="preserve">Altura Mínima: 72 cm - Altura Máxima: 108 cm. </w:t>
            </w:r>
          </w:p>
          <w:p w14:paraId="75A401F0" w14:textId="77777777" w:rsidR="00057FA3" w:rsidRPr="00F42F0F" w:rsidRDefault="002D67CC" w:rsidP="002D67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Apoio de braço estofado pode ser retirado.</w:t>
            </w:r>
          </w:p>
          <w:p w14:paraId="6186A99E" w14:textId="3AA916C5" w:rsidR="00AF4AA5" w:rsidRPr="00F42F0F" w:rsidRDefault="00AF4AA5" w:rsidP="002D67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Cor: Branco.</w:t>
            </w:r>
          </w:p>
        </w:tc>
        <w:tc>
          <w:tcPr>
            <w:tcW w:w="66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6260E8F" w14:textId="5030D855" w:rsidR="00057FA3" w:rsidRPr="00F42F0F" w:rsidRDefault="00057FA3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UNID</w:t>
            </w:r>
          </w:p>
        </w:tc>
        <w:tc>
          <w:tcPr>
            <w:tcW w:w="53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D093699" w14:textId="6CB1E436" w:rsidR="00057FA3" w:rsidRPr="00F42F0F" w:rsidRDefault="00057FA3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58083B1" w14:textId="77777777" w:rsidR="00057FA3" w:rsidRPr="00F42F0F" w:rsidRDefault="00057FA3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E48FDBD" w14:textId="77777777" w:rsidR="00057FA3" w:rsidRPr="00F42F0F" w:rsidRDefault="00057FA3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FA3" w:rsidRPr="00F42F0F" w14:paraId="1CF0D01D" w14:textId="77777777" w:rsidTr="00543A98">
        <w:trPr>
          <w:trHeight w:val="335"/>
        </w:trPr>
        <w:tc>
          <w:tcPr>
            <w:tcW w:w="375" w:type="pct"/>
            <w:tcBorders>
              <w:top w:val="single" w:sz="6" w:space="0" w:color="CCCCCC"/>
              <w:left w:val="dashed" w:sz="6" w:space="0" w:color="000000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1E79047" w14:textId="09318508" w:rsidR="00057FA3" w:rsidRPr="00F42F0F" w:rsidRDefault="006A2264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5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46E7233" w14:textId="77777777" w:rsidR="00057FA3" w:rsidRPr="005272DC" w:rsidRDefault="00973D87" w:rsidP="00C61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2DC">
              <w:rPr>
                <w:rFonts w:ascii="Arial" w:hAnsi="Arial" w:cs="Arial"/>
                <w:sz w:val="20"/>
                <w:szCs w:val="20"/>
              </w:rPr>
              <w:t>Balança Antropométrica Eletrônica Adulto 200Kg W 200/50</w:t>
            </w:r>
            <w:r w:rsidR="00871A01" w:rsidRPr="005272DC">
              <w:rPr>
                <w:rFonts w:ascii="Arial" w:hAnsi="Arial" w:cs="Arial"/>
                <w:sz w:val="20"/>
                <w:szCs w:val="20"/>
              </w:rPr>
              <w:t>ª.</w:t>
            </w:r>
          </w:p>
          <w:p w14:paraId="4B96AB17" w14:textId="7882A51D" w:rsidR="00B13068" w:rsidRPr="005272DC" w:rsidRDefault="00B13068" w:rsidP="00C61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2DC">
              <w:rPr>
                <w:rFonts w:ascii="Arial" w:hAnsi="Arial" w:cs="Arial"/>
                <w:sz w:val="20"/>
                <w:szCs w:val="20"/>
              </w:rPr>
              <w:t>Cor: Branc</w:t>
            </w:r>
            <w:r w:rsidR="00C1227E" w:rsidRPr="005272DC">
              <w:rPr>
                <w:rFonts w:ascii="Arial" w:hAnsi="Arial" w:cs="Arial"/>
                <w:sz w:val="20"/>
                <w:szCs w:val="20"/>
              </w:rPr>
              <w:t>o.</w:t>
            </w:r>
          </w:p>
        </w:tc>
        <w:tc>
          <w:tcPr>
            <w:tcW w:w="66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E2E6D24" w14:textId="7F210BDF" w:rsidR="00057FA3" w:rsidRPr="00F42F0F" w:rsidRDefault="00057FA3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UNID</w:t>
            </w:r>
          </w:p>
        </w:tc>
        <w:tc>
          <w:tcPr>
            <w:tcW w:w="53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61DEB7A" w14:textId="46F3739C" w:rsidR="00057FA3" w:rsidRPr="00F42F0F" w:rsidRDefault="00057FA3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2F0F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4DF624A" w14:textId="77777777" w:rsidR="00057FA3" w:rsidRPr="00F42F0F" w:rsidRDefault="00057FA3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8CA88D9" w14:textId="77777777" w:rsidR="00057FA3" w:rsidRPr="00F42F0F" w:rsidRDefault="00057FA3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7CC" w:rsidRPr="00F42F0F" w14:paraId="4286900E" w14:textId="77777777" w:rsidTr="00543A98">
        <w:trPr>
          <w:trHeight w:val="335"/>
        </w:trPr>
        <w:tc>
          <w:tcPr>
            <w:tcW w:w="375" w:type="pct"/>
            <w:tcBorders>
              <w:top w:val="single" w:sz="6" w:space="0" w:color="CCCCCC"/>
              <w:left w:val="dashed" w:sz="6" w:space="0" w:color="000000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A7E1989" w14:textId="00EB8173" w:rsidR="002D67CC" w:rsidRPr="00F42F0F" w:rsidRDefault="006A2264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2A6891D" w14:textId="7E672CA6" w:rsidR="002D67CC" w:rsidRPr="005272DC" w:rsidRDefault="005272DC" w:rsidP="002D67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2DC">
              <w:rPr>
                <w:rFonts w:ascii="Arial" w:hAnsi="Arial" w:cs="Arial"/>
                <w:sz w:val="20"/>
                <w:szCs w:val="20"/>
              </w:rPr>
              <w:t>Maca Clínica Simples</w:t>
            </w:r>
          </w:p>
        </w:tc>
        <w:tc>
          <w:tcPr>
            <w:tcW w:w="66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9E7108C" w14:textId="0BFDA4B2" w:rsidR="002D67CC" w:rsidRPr="00F42F0F" w:rsidRDefault="004C3FDE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UNID</w:t>
            </w:r>
          </w:p>
        </w:tc>
        <w:tc>
          <w:tcPr>
            <w:tcW w:w="53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072C419" w14:textId="3706D17F" w:rsidR="002D67CC" w:rsidRPr="00F42F0F" w:rsidRDefault="004C3FDE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5272D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DD9A284" w14:textId="77777777" w:rsidR="002D67CC" w:rsidRPr="00F42F0F" w:rsidRDefault="002D67CC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13C549B" w14:textId="77777777" w:rsidR="002D67CC" w:rsidRPr="00F42F0F" w:rsidRDefault="002D67CC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2DC" w:rsidRPr="00F42F0F" w14:paraId="30AD9C8D" w14:textId="77777777" w:rsidTr="00543A98">
        <w:trPr>
          <w:trHeight w:val="335"/>
        </w:trPr>
        <w:tc>
          <w:tcPr>
            <w:tcW w:w="375" w:type="pct"/>
            <w:tcBorders>
              <w:top w:val="single" w:sz="6" w:space="0" w:color="CCCCCC"/>
              <w:left w:val="dashed" w:sz="6" w:space="0" w:color="000000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9EBD96A" w14:textId="3E395868" w:rsidR="005272DC" w:rsidRPr="00F42F0F" w:rsidRDefault="006A2264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8008894" w14:textId="317C7E1F" w:rsidR="005272DC" w:rsidRPr="005272DC" w:rsidRDefault="005272DC" w:rsidP="002D67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2DC">
              <w:rPr>
                <w:rFonts w:ascii="Arial" w:hAnsi="Arial" w:cs="Arial"/>
                <w:sz w:val="20"/>
                <w:szCs w:val="20"/>
              </w:rPr>
              <w:t>Maca Clínica com Rodízios</w:t>
            </w:r>
          </w:p>
        </w:tc>
        <w:tc>
          <w:tcPr>
            <w:tcW w:w="66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7848423" w14:textId="276CC3C8" w:rsidR="005272DC" w:rsidRDefault="005272DC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UNID</w:t>
            </w:r>
          </w:p>
        </w:tc>
        <w:tc>
          <w:tcPr>
            <w:tcW w:w="53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1CDFB9F" w14:textId="0D81D500" w:rsidR="005272DC" w:rsidRDefault="005272DC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63AD27D" w14:textId="77777777" w:rsidR="005272DC" w:rsidRPr="00F42F0F" w:rsidRDefault="005272DC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9A9C313" w14:textId="77777777" w:rsidR="005272DC" w:rsidRPr="00F42F0F" w:rsidRDefault="005272DC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2CF" w:rsidRPr="00F42F0F" w14:paraId="014F9727" w14:textId="77777777" w:rsidTr="00543A98">
        <w:trPr>
          <w:trHeight w:val="335"/>
        </w:trPr>
        <w:tc>
          <w:tcPr>
            <w:tcW w:w="375" w:type="pct"/>
            <w:tcBorders>
              <w:top w:val="single" w:sz="6" w:space="0" w:color="CCCCCC"/>
              <w:left w:val="dashed" w:sz="6" w:space="0" w:color="000000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CE15C0C" w14:textId="03A98AB1" w:rsidR="004762CF" w:rsidRPr="00F42F0F" w:rsidRDefault="006A2264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C95023D" w14:textId="52527E8E" w:rsidR="004762CF" w:rsidRPr="005272DC" w:rsidRDefault="005272DC" w:rsidP="002D67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Bomba de infusão</w:t>
            </w:r>
          </w:p>
        </w:tc>
        <w:tc>
          <w:tcPr>
            <w:tcW w:w="66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B83BBBF" w14:textId="6DAE770E" w:rsidR="004762CF" w:rsidRDefault="004762CF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UNID</w:t>
            </w:r>
          </w:p>
        </w:tc>
        <w:tc>
          <w:tcPr>
            <w:tcW w:w="53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7C66335" w14:textId="5BF108B5" w:rsidR="004762CF" w:rsidRDefault="004762CF" w:rsidP="00C61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5272D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0D8B369" w14:textId="77777777" w:rsidR="004762CF" w:rsidRPr="00F42F0F" w:rsidRDefault="004762CF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4677DBD" w14:textId="77777777" w:rsidR="004762CF" w:rsidRPr="00F42F0F" w:rsidRDefault="004762CF" w:rsidP="00C61F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F07" w:rsidRPr="00F42F0F" w14:paraId="2BF1D4BE" w14:textId="77777777" w:rsidTr="00543A98">
        <w:trPr>
          <w:trHeight w:val="335"/>
        </w:trPr>
        <w:tc>
          <w:tcPr>
            <w:tcW w:w="5000" w:type="pct"/>
            <w:gridSpan w:val="6"/>
            <w:tcBorders>
              <w:top w:val="single" w:sz="6" w:space="0" w:color="CCCCCC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C419B5B" w14:textId="36BBCBD3" w:rsidR="00C61F07" w:rsidRPr="00F42F0F" w:rsidRDefault="00C61F07" w:rsidP="00C61F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2F0F">
              <w:rPr>
                <w:rFonts w:ascii="Arial" w:hAnsi="Arial" w:cs="Arial"/>
                <w:sz w:val="20"/>
                <w:szCs w:val="20"/>
              </w:rPr>
              <w:t>VALOR TOTAL R$</w:t>
            </w:r>
          </w:p>
        </w:tc>
      </w:tr>
    </w:tbl>
    <w:p w14:paraId="4E930F6F" w14:textId="77777777" w:rsidR="00101082" w:rsidRPr="00F42F0F" w:rsidRDefault="001010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44A3556" w14:textId="77777777" w:rsidR="00B979C0" w:rsidRPr="00F42F0F" w:rsidRDefault="00B979C0" w:rsidP="00B979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948B33F" w14:textId="77777777" w:rsidR="00806DD7" w:rsidRPr="00F42F0F" w:rsidRDefault="00806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sectPr w:rsidR="00806DD7" w:rsidRPr="00F42F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8BCE0" w14:textId="77777777" w:rsidR="00BC160D" w:rsidRDefault="00BC160D">
      <w:pPr>
        <w:spacing w:after="0" w:line="240" w:lineRule="auto"/>
      </w:pPr>
      <w:r>
        <w:separator/>
      </w:r>
    </w:p>
  </w:endnote>
  <w:endnote w:type="continuationSeparator" w:id="0">
    <w:p w14:paraId="3F4EBB64" w14:textId="77777777" w:rsidR="00BC160D" w:rsidRDefault="00BC1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92C0B" w14:textId="77777777" w:rsidR="00101082" w:rsidRDefault="001010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5FD5" w14:textId="77777777" w:rsidR="009A11BF" w:rsidRPr="009A11BF" w:rsidRDefault="009A11BF" w:rsidP="009A11B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45D96AE9" w14:textId="77777777" w:rsidR="009A11BF" w:rsidRPr="009A11BF" w:rsidRDefault="009A11BF" w:rsidP="009A11B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 w:rsidRPr="009A11BF">
      <w:rPr>
        <w:color w:val="000000"/>
      </w:rPr>
      <w:t>Rua Conrado de Andrade, 161, Centro, Poção-PE - CEP: 55.240-000</w:t>
    </w:r>
  </w:p>
  <w:p w14:paraId="40E74223" w14:textId="77777777" w:rsidR="009A11BF" w:rsidRPr="009A11BF" w:rsidRDefault="009A11BF" w:rsidP="009A11B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 w:rsidRPr="009A11BF">
      <w:rPr>
        <w:color w:val="000000"/>
      </w:rPr>
      <w:t>E-mail: cpl.pocao@gmail.com</w:t>
    </w:r>
  </w:p>
  <w:p w14:paraId="740083D0" w14:textId="32E6C9D6" w:rsidR="00101082" w:rsidRDefault="00101082" w:rsidP="009A11B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155C2" w14:textId="77777777" w:rsidR="00101082" w:rsidRDefault="001010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5CA2A" w14:textId="77777777" w:rsidR="00BC160D" w:rsidRDefault="00BC160D">
      <w:pPr>
        <w:spacing w:after="0" w:line="240" w:lineRule="auto"/>
      </w:pPr>
      <w:r>
        <w:separator/>
      </w:r>
    </w:p>
  </w:footnote>
  <w:footnote w:type="continuationSeparator" w:id="0">
    <w:p w14:paraId="5A948B16" w14:textId="77777777" w:rsidR="00BC160D" w:rsidRDefault="00BC1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D0C8C" w14:textId="77777777" w:rsidR="00101082" w:rsidRDefault="001010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26F7B" w14:textId="57813F0D" w:rsidR="00101082" w:rsidRDefault="00434C64" w:rsidP="009A11BF">
    <w:pPr>
      <w:pStyle w:val="Cabealho"/>
      <w:jc w:val="center"/>
    </w:pPr>
    <w:r>
      <w:rPr>
        <w:noProof/>
      </w:rPr>
      <w:drawing>
        <wp:inline distT="0" distB="0" distL="0" distR="0" wp14:anchorId="145CB1D0" wp14:editId="431E351B">
          <wp:extent cx="4238625" cy="1212215"/>
          <wp:effectExtent l="0" t="0" r="0" b="0"/>
          <wp:docPr id="142814680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146809" name="Imagem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8625" cy="1212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7B42B2" w14:textId="77777777" w:rsidR="009A11BF" w:rsidRPr="009A11BF" w:rsidRDefault="009A11BF" w:rsidP="009A11BF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2966" w14:textId="77777777" w:rsidR="00101082" w:rsidRDefault="001010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C5F8D"/>
    <w:multiLevelType w:val="multilevel"/>
    <w:tmpl w:val="EF34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AF6348"/>
    <w:multiLevelType w:val="hybridMultilevel"/>
    <w:tmpl w:val="3E4EB5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937810">
    <w:abstractNumId w:val="0"/>
  </w:num>
  <w:num w:numId="2" w16cid:durableId="1879080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082"/>
    <w:rsid w:val="00002014"/>
    <w:rsid w:val="00017974"/>
    <w:rsid w:val="000236B3"/>
    <w:rsid w:val="00057FA3"/>
    <w:rsid w:val="000A33BC"/>
    <w:rsid w:val="000B1224"/>
    <w:rsid w:val="000E0535"/>
    <w:rsid w:val="000F1303"/>
    <w:rsid w:val="00101082"/>
    <w:rsid w:val="001565DA"/>
    <w:rsid w:val="00190AB0"/>
    <w:rsid w:val="001C0585"/>
    <w:rsid w:val="00203BD9"/>
    <w:rsid w:val="00215EB2"/>
    <w:rsid w:val="00242FEC"/>
    <w:rsid w:val="002629C1"/>
    <w:rsid w:val="002904E5"/>
    <w:rsid w:val="002A16F7"/>
    <w:rsid w:val="002B5C1A"/>
    <w:rsid w:val="002D67CC"/>
    <w:rsid w:val="002E70C3"/>
    <w:rsid w:val="003249FB"/>
    <w:rsid w:val="00357DE7"/>
    <w:rsid w:val="003725E3"/>
    <w:rsid w:val="00385412"/>
    <w:rsid w:val="00385678"/>
    <w:rsid w:val="003A2E11"/>
    <w:rsid w:val="003F38EC"/>
    <w:rsid w:val="003F53EB"/>
    <w:rsid w:val="004003AA"/>
    <w:rsid w:val="00410298"/>
    <w:rsid w:val="004102BA"/>
    <w:rsid w:val="00434C64"/>
    <w:rsid w:val="0044444C"/>
    <w:rsid w:val="00454280"/>
    <w:rsid w:val="004668C8"/>
    <w:rsid w:val="004762CF"/>
    <w:rsid w:val="004A20FE"/>
    <w:rsid w:val="004C3FDE"/>
    <w:rsid w:val="004D6BBA"/>
    <w:rsid w:val="004E5B6E"/>
    <w:rsid w:val="004E6083"/>
    <w:rsid w:val="004F495C"/>
    <w:rsid w:val="0050728B"/>
    <w:rsid w:val="0051494E"/>
    <w:rsid w:val="005272DC"/>
    <w:rsid w:val="00533E15"/>
    <w:rsid w:val="00543A98"/>
    <w:rsid w:val="00552255"/>
    <w:rsid w:val="005669B2"/>
    <w:rsid w:val="005C382A"/>
    <w:rsid w:val="005D59A9"/>
    <w:rsid w:val="005E0194"/>
    <w:rsid w:val="005E07B9"/>
    <w:rsid w:val="005E2744"/>
    <w:rsid w:val="00614A70"/>
    <w:rsid w:val="006205DB"/>
    <w:rsid w:val="00625C6C"/>
    <w:rsid w:val="00655C2A"/>
    <w:rsid w:val="00665B03"/>
    <w:rsid w:val="00695533"/>
    <w:rsid w:val="00695F67"/>
    <w:rsid w:val="006A2264"/>
    <w:rsid w:val="006D4835"/>
    <w:rsid w:val="006E799F"/>
    <w:rsid w:val="00712765"/>
    <w:rsid w:val="0077678B"/>
    <w:rsid w:val="00806DD7"/>
    <w:rsid w:val="008315D0"/>
    <w:rsid w:val="00871A01"/>
    <w:rsid w:val="008A72E1"/>
    <w:rsid w:val="008B5199"/>
    <w:rsid w:val="00914A20"/>
    <w:rsid w:val="0091687A"/>
    <w:rsid w:val="00954E9B"/>
    <w:rsid w:val="00957BCF"/>
    <w:rsid w:val="00957D1E"/>
    <w:rsid w:val="00973D87"/>
    <w:rsid w:val="00982566"/>
    <w:rsid w:val="009A11BF"/>
    <w:rsid w:val="009B3FD0"/>
    <w:rsid w:val="00A06C3E"/>
    <w:rsid w:val="00A22499"/>
    <w:rsid w:val="00A67551"/>
    <w:rsid w:val="00AB2B35"/>
    <w:rsid w:val="00AC00A5"/>
    <w:rsid w:val="00AF4AA5"/>
    <w:rsid w:val="00B13068"/>
    <w:rsid w:val="00B26DA7"/>
    <w:rsid w:val="00B6670E"/>
    <w:rsid w:val="00B75ABD"/>
    <w:rsid w:val="00B92776"/>
    <w:rsid w:val="00B979C0"/>
    <w:rsid w:val="00BA2832"/>
    <w:rsid w:val="00BA2F29"/>
    <w:rsid w:val="00BA593A"/>
    <w:rsid w:val="00BC160D"/>
    <w:rsid w:val="00C1227E"/>
    <w:rsid w:val="00C27D78"/>
    <w:rsid w:val="00C36437"/>
    <w:rsid w:val="00C41AF5"/>
    <w:rsid w:val="00C47D1F"/>
    <w:rsid w:val="00C61F07"/>
    <w:rsid w:val="00CF1CEC"/>
    <w:rsid w:val="00D021C7"/>
    <w:rsid w:val="00D3171E"/>
    <w:rsid w:val="00D412E2"/>
    <w:rsid w:val="00D43872"/>
    <w:rsid w:val="00D56976"/>
    <w:rsid w:val="00D618C2"/>
    <w:rsid w:val="00D679ED"/>
    <w:rsid w:val="00DD544B"/>
    <w:rsid w:val="00DD5FA3"/>
    <w:rsid w:val="00E06212"/>
    <w:rsid w:val="00E118E6"/>
    <w:rsid w:val="00E20485"/>
    <w:rsid w:val="00E212B7"/>
    <w:rsid w:val="00E26967"/>
    <w:rsid w:val="00E34C80"/>
    <w:rsid w:val="00E56EF8"/>
    <w:rsid w:val="00E9235D"/>
    <w:rsid w:val="00EA6BC7"/>
    <w:rsid w:val="00EF55CB"/>
    <w:rsid w:val="00F02209"/>
    <w:rsid w:val="00F2040E"/>
    <w:rsid w:val="00F24D1A"/>
    <w:rsid w:val="00F42F0F"/>
    <w:rsid w:val="00F8123D"/>
    <w:rsid w:val="00FA5EC8"/>
    <w:rsid w:val="00FC70DF"/>
    <w:rsid w:val="00FD0329"/>
    <w:rsid w:val="00FE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07102"/>
  <w15:docId w15:val="{2559B4B5-3EFA-4EDF-8040-6F0CB123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5D59A9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5D59A9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PargrafodaLista">
    <w:name w:val="List Paragraph"/>
    <w:basedOn w:val="Normal"/>
    <w:uiPriority w:val="34"/>
    <w:qFormat/>
    <w:rsid w:val="00400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4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479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Saude Poção</dc:creator>
  <cp:lastModifiedBy>DEYBSON HEWERTON BEZERRA LOLA</cp:lastModifiedBy>
  <cp:revision>50</cp:revision>
  <cp:lastPrinted>2026-08-05T13:23:00Z</cp:lastPrinted>
  <dcterms:created xsi:type="dcterms:W3CDTF">2025-07-23T14:35:00Z</dcterms:created>
  <dcterms:modified xsi:type="dcterms:W3CDTF">2026-08-11T13:17:00Z</dcterms:modified>
</cp:coreProperties>
</file>