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780C2" w14:textId="07811594" w:rsidR="004E4AAC" w:rsidRPr="004E4AAC" w:rsidRDefault="004E4AAC" w:rsidP="004E4AAC">
      <w:r w:rsidRPr="004D67DF">
        <w:rPr>
          <w:noProof/>
          <w:color w:val="2F5496" w:themeColor="accent1" w:themeShade="BF"/>
        </w:rPr>
        <w:drawing>
          <wp:anchor distT="0" distB="0" distL="114300" distR="114300" simplePos="0" relativeHeight="251658240" behindDoc="0" locked="0" layoutInCell="1" allowOverlap="1" wp14:anchorId="367593F9" wp14:editId="0CB16BB7">
            <wp:simplePos x="0" y="0"/>
            <wp:positionH relativeFrom="margin">
              <wp:posOffset>-537845</wp:posOffset>
            </wp:positionH>
            <wp:positionV relativeFrom="paragraph">
              <wp:posOffset>0</wp:posOffset>
            </wp:positionV>
            <wp:extent cx="2628265" cy="866775"/>
            <wp:effectExtent l="0" t="0" r="635" b="9525"/>
            <wp:wrapSquare wrapText="bothSides"/>
            <wp:docPr id="9536481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26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67DF">
        <w:rPr>
          <w:b/>
          <w:bCs/>
          <w:color w:val="2F5496" w:themeColor="accent1" w:themeShade="BF"/>
          <w:sz w:val="40"/>
          <w:szCs w:val="40"/>
        </w:rPr>
        <w:t xml:space="preserve">    UBS NOSSA SENHORA DE FÁT</w:t>
      </w:r>
      <w:r w:rsidR="00381168">
        <w:rPr>
          <w:b/>
          <w:bCs/>
          <w:color w:val="2F5496" w:themeColor="accent1" w:themeShade="BF"/>
          <w:sz w:val="40"/>
          <w:szCs w:val="40"/>
        </w:rPr>
        <w:t>IMA</w:t>
      </w:r>
      <w:r w:rsidRPr="004D67DF">
        <w:rPr>
          <w:b/>
          <w:bCs/>
          <w:color w:val="2F5496" w:themeColor="accent1" w:themeShade="BF"/>
          <w:sz w:val="40"/>
          <w:szCs w:val="40"/>
        </w:rPr>
        <w:t xml:space="preserve">                    </w:t>
      </w:r>
      <w:r>
        <w:rPr>
          <w:b/>
          <w:bCs/>
          <w:sz w:val="40"/>
          <w:szCs w:val="40"/>
        </w:rPr>
        <w:tab/>
      </w:r>
      <w:r w:rsidRPr="004E4AAC">
        <w:rPr>
          <w:b/>
          <w:bCs/>
          <w:noProof/>
          <w:sz w:val="40"/>
          <w:szCs w:val="40"/>
        </w:rPr>
        <w:drawing>
          <wp:inline distT="0" distB="0" distL="0" distR="0" wp14:anchorId="7C527057" wp14:editId="77B9B8A0">
            <wp:extent cx="981075" cy="695325"/>
            <wp:effectExtent l="0" t="0" r="9525" b="9525"/>
            <wp:docPr id="1908157290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398" cy="70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343B4" w14:textId="464D3B68" w:rsidR="004E4AAC" w:rsidRPr="004E4AAC" w:rsidRDefault="004E4AAC" w:rsidP="004E4AAC">
      <w:pPr>
        <w:tabs>
          <w:tab w:val="left" w:pos="1845"/>
        </w:tabs>
        <w:rPr>
          <w:color w:val="2F5496" w:themeColor="accent1" w:themeShade="BF"/>
          <w:sz w:val="40"/>
          <w:szCs w:val="40"/>
        </w:rPr>
      </w:pPr>
      <w:r w:rsidRPr="004D67DF">
        <w:rPr>
          <w:b/>
          <w:bCs/>
          <w:color w:val="2F5496" w:themeColor="accent1" w:themeShade="BF"/>
          <w:sz w:val="40"/>
          <w:szCs w:val="40"/>
        </w:rPr>
        <w:t xml:space="preserve">                                                  </w:t>
      </w:r>
      <w:r w:rsidRPr="004E4AAC">
        <w:rPr>
          <w:b/>
          <w:bCs/>
          <w:color w:val="2F5496" w:themeColor="accent1" w:themeShade="BF"/>
          <w:sz w:val="40"/>
          <w:szCs w:val="40"/>
        </w:rPr>
        <w:t>CNES</w:t>
      </w:r>
      <w:r w:rsidRPr="004D67DF">
        <w:rPr>
          <w:b/>
          <w:bCs/>
          <w:color w:val="2F5496" w:themeColor="accent1" w:themeShade="BF"/>
          <w:sz w:val="40"/>
          <w:szCs w:val="40"/>
        </w:rPr>
        <w:t>: 2349914</w:t>
      </w:r>
    </w:p>
    <w:p w14:paraId="3CB727AE" w14:textId="77777777" w:rsidR="004E4AAC" w:rsidRDefault="004E4AAC" w:rsidP="004E4AAC">
      <w:pPr>
        <w:tabs>
          <w:tab w:val="left" w:pos="1845"/>
        </w:tabs>
        <w:rPr>
          <w:b/>
          <w:bCs/>
        </w:rPr>
      </w:pPr>
    </w:p>
    <w:p w14:paraId="21F151C5" w14:textId="70768519" w:rsidR="004E4AAC" w:rsidRPr="004D67DF" w:rsidRDefault="004E4AAC" w:rsidP="004E4AAC">
      <w:pPr>
        <w:tabs>
          <w:tab w:val="left" w:pos="1845"/>
        </w:tabs>
        <w:rPr>
          <w:b/>
          <w:bCs/>
          <w:color w:val="2F5496" w:themeColor="accent1" w:themeShade="BF"/>
          <w:sz w:val="48"/>
          <w:szCs w:val="48"/>
        </w:rPr>
      </w:pPr>
      <w:r w:rsidRPr="004D67DF">
        <w:rPr>
          <w:b/>
          <w:bCs/>
          <w:color w:val="2F5496" w:themeColor="accent1" w:themeShade="BF"/>
          <w:sz w:val="48"/>
          <w:szCs w:val="48"/>
        </w:rPr>
        <w:t xml:space="preserve">                                  Cronograma </w:t>
      </w:r>
      <w:r w:rsidR="00381168">
        <w:rPr>
          <w:b/>
          <w:bCs/>
          <w:color w:val="2F5496" w:themeColor="accent1" w:themeShade="BF"/>
          <w:sz w:val="48"/>
          <w:szCs w:val="48"/>
        </w:rPr>
        <w:t>Enfermeira</w:t>
      </w:r>
    </w:p>
    <w:p w14:paraId="3C5EF492" w14:textId="0A673294" w:rsidR="00613AB2" w:rsidRPr="004E4AAC" w:rsidRDefault="00381168" w:rsidP="004E4AAC">
      <w:pPr>
        <w:tabs>
          <w:tab w:val="left" w:pos="1845"/>
        </w:tabs>
        <w:jc w:val="center"/>
        <w:rPr>
          <w:b/>
          <w:bCs/>
          <w:color w:val="4472C4" w:themeColor="accent1"/>
          <w:sz w:val="32"/>
          <w:szCs w:val="32"/>
        </w:rPr>
      </w:pPr>
      <w:proofErr w:type="gramStart"/>
      <w:r>
        <w:rPr>
          <w:b/>
          <w:bCs/>
          <w:color w:val="2F5496" w:themeColor="accent1" w:themeShade="BF"/>
          <w:sz w:val="32"/>
          <w:szCs w:val="32"/>
        </w:rPr>
        <w:t>Enfermeira :</w:t>
      </w:r>
      <w:proofErr w:type="gramEnd"/>
      <w:r>
        <w:rPr>
          <w:b/>
          <w:bCs/>
          <w:color w:val="2F5496" w:themeColor="accent1" w:themeShade="BF"/>
          <w:sz w:val="32"/>
          <w:szCs w:val="32"/>
        </w:rPr>
        <w:t xml:space="preserve"> </w:t>
      </w:r>
      <w:proofErr w:type="spellStart"/>
      <w:r>
        <w:rPr>
          <w:b/>
          <w:bCs/>
          <w:color w:val="2F5496" w:themeColor="accent1" w:themeShade="BF"/>
          <w:sz w:val="32"/>
          <w:szCs w:val="32"/>
        </w:rPr>
        <w:t>Daciana</w:t>
      </w:r>
      <w:proofErr w:type="spellEnd"/>
      <w:r>
        <w:rPr>
          <w:b/>
          <w:bCs/>
          <w:color w:val="2F5496" w:themeColor="accent1" w:themeShade="BF"/>
          <w:sz w:val="32"/>
          <w:szCs w:val="32"/>
        </w:rPr>
        <w:t xml:space="preserve"> Queiroz da Silva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2268"/>
        <w:gridCol w:w="2268"/>
        <w:gridCol w:w="1984"/>
        <w:gridCol w:w="2835"/>
        <w:gridCol w:w="3084"/>
      </w:tblGrid>
      <w:tr w:rsidR="004E4AAC" w:rsidRPr="004E4AAC" w14:paraId="77AADF4C" w14:textId="77777777" w:rsidTr="00381168">
        <w:tc>
          <w:tcPr>
            <w:tcW w:w="1555" w:type="dxa"/>
          </w:tcPr>
          <w:p w14:paraId="3DF48E07" w14:textId="77777777" w:rsidR="004E4AAC" w:rsidRPr="004E4AAC" w:rsidRDefault="004E4AAC" w:rsidP="004E4AAC">
            <w:pPr>
              <w:tabs>
                <w:tab w:val="left" w:pos="1845"/>
              </w:tabs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69F97E54" w14:textId="1939832A" w:rsidR="004E4AAC" w:rsidRPr="004E4AAC" w:rsidRDefault="004E4AAC" w:rsidP="004E4AAC">
            <w:pPr>
              <w:tabs>
                <w:tab w:val="left" w:pos="1845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4E4AAC">
              <w:rPr>
                <w:b/>
                <w:bCs/>
                <w:sz w:val="32"/>
                <w:szCs w:val="32"/>
              </w:rPr>
              <w:t>Segunda</w:t>
            </w:r>
          </w:p>
        </w:tc>
        <w:tc>
          <w:tcPr>
            <w:tcW w:w="2268" w:type="dxa"/>
          </w:tcPr>
          <w:p w14:paraId="237049EA" w14:textId="4E69AAA4" w:rsidR="004E4AAC" w:rsidRPr="004E4AAC" w:rsidRDefault="004E4AAC" w:rsidP="004E4AAC">
            <w:pPr>
              <w:tabs>
                <w:tab w:val="left" w:pos="1845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4E4AAC">
              <w:rPr>
                <w:b/>
                <w:bCs/>
                <w:sz w:val="32"/>
                <w:szCs w:val="32"/>
              </w:rPr>
              <w:t>Terça</w:t>
            </w:r>
          </w:p>
        </w:tc>
        <w:tc>
          <w:tcPr>
            <w:tcW w:w="1984" w:type="dxa"/>
          </w:tcPr>
          <w:p w14:paraId="25D050FA" w14:textId="5880616E" w:rsidR="004E4AAC" w:rsidRPr="004E4AAC" w:rsidRDefault="004E4AAC" w:rsidP="004E4AAC">
            <w:pPr>
              <w:tabs>
                <w:tab w:val="left" w:pos="1845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4E4AAC">
              <w:rPr>
                <w:b/>
                <w:bCs/>
                <w:sz w:val="32"/>
                <w:szCs w:val="32"/>
              </w:rPr>
              <w:t>Quarta</w:t>
            </w:r>
          </w:p>
        </w:tc>
        <w:tc>
          <w:tcPr>
            <w:tcW w:w="2835" w:type="dxa"/>
          </w:tcPr>
          <w:p w14:paraId="43BF5EC9" w14:textId="46C42663" w:rsidR="004E4AAC" w:rsidRPr="004E4AAC" w:rsidRDefault="004E4AAC" w:rsidP="004E4AAC">
            <w:pPr>
              <w:tabs>
                <w:tab w:val="left" w:pos="1845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4E4AAC">
              <w:rPr>
                <w:b/>
                <w:bCs/>
                <w:sz w:val="32"/>
                <w:szCs w:val="32"/>
              </w:rPr>
              <w:t>Quinta</w:t>
            </w:r>
          </w:p>
        </w:tc>
        <w:tc>
          <w:tcPr>
            <w:tcW w:w="3084" w:type="dxa"/>
          </w:tcPr>
          <w:p w14:paraId="1FA4284D" w14:textId="018CFFAF" w:rsidR="004E4AAC" w:rsidRPr="004E4AAC" w:rsidRDefault="004E4AAC" w:rsidP="004E4AAC">
            <w:pPr>
              <w:tabs>
                <w:tab w:val="left" w:pos="1845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4E4AAC">
              <w:rPr>
                <w:b/>
                <w:bCs/>
                <w:sz w:val="32"/>
                <w:szCs w:val="32"/>
              </w:rPr>
              <w:t>Sexta</w:t>
            </w:r>
          </w:p>
        </w:tc>
      </w:tr>
      <w:tr w:rsidR="004E4AAC" w:rsidRPr="004E4AAC" w14:paraId="79880195" w14:textId="77777777" w:rsidTr="00381168">
        <w:tc>
          <w:tcPr>
            <w:tcW w:w="1555" w:type="dxa"/>
          </w:tcPr>
          <w:p w14:paraId="714551D4" w14:textId="17013C2E" w:rsidR="004E4AAC" w:rsidRPr="004E4AAC" w:rsidRDefault="004E4AAC" w:rsidP="004E4AAC">
            <w:pPr>
              <w:tabs>
                <w:tab w:val="left" w:pos="1845"/>
              </w:tabs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4E4AAC">
              <w:rPr>
                <w:b/>
                <w:bCs/>
                <w:color w:val="000000" w:themeColor="text1"/>
                <w:sz w:val="32"/>
                <w:szCs w:val="32"/>
              </w:rPr>
              <w:t>Manhã</w:t>
            </w:r>
          </w:p>
        </w:tc>
        <w:tc>
          <w:tcPr>
            <w:tcW w:w="2268" w:type="dxa"/>
          </w:tcPr>
          <w:p w14:paraId="0B612F86" w14:textId="5FD0CE42" w:rsidR="004E4AAC" w:rsidRPr="004D67DF" w:rsidRDefault="00381168" w:rsidP="004D67DF">
            <w:pPr>
              <w:tabs>
                <w:tab w:val="left" w:pos="1845"/>
              </w:tabs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Curativo</w:t>
            </w:r>
          </w:p>
        </w:tc>
        <w:tc>
          <w:tcPr>
            <w:tcW w:w="2268" w:type="dxa"/>
          </w:tcPr>
          <w:p w14:paraId="2A68E4BF" w14:textId="7A0ACFAF" w:rsidR="004E4AAC" w:rsidRPr="004D67DF" w:rsidRDefault="00381168" w:rsidP="004D67DF">
            <w:pPr>
              <w:tabs>
                <w:tab w:val="left" w:pos="1845"/>
              </w:tabs>
              <w:jc w:val="center"/>
              <w:rPr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color w:val="000000" w:themeColor="text1"/>
                <w:sz w:val="32"/>
                <w:szCs w:val="32"/>
              </w:rPr>
              <w:t>Hiperdia</w:t>
            </w:r>
            <w:proofErr w:type="spellEnd"/>
            <w:r>
              <w:rPr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1984" w:type="dxa"/>
          </w:tcPr>
          <w:p w14:paraId="151C4EA7" w14:textId="04C8E9A1" w:rsidR="004E4AAC" w:rsidRPr="004D67DF" w:rsidRDefault="00381168" w:rsidP="004D67DF">
            <w:pPr>
              <w:tabs>
                <w:tab w:val="left" w:pos="1845"/>
              </w:tabs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Pré-natal </w:t>
            </w:r>
          </w:p>
        </w:tc>
        <w:tc>
          <w:tcPr>
            <w:tcW w:w="2835" w:type="dxa"/>
          </w:tcPr>
          <w:p w14:paraId="7A021948" w14:textId="02F71866" w:rsidR="004E4AAC" w:rsidRPr="004D67DF" w:rsidRDefault="00381168" w:rsidP="004D67DF">
            <w:pPr>
              <w:tabs>
                <w:tab w:val="left" w:pos="1845"/>
              </w:tabs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Citologia / Saúde da Mulher </w:t>
            </w:r>
          </w:p>
        </w:tc>
        <w:tc>
          <w:tcPr>
            <w:tcW w:w="3084" w:type="dxa"/>
          </w:tcPr>
          <w:p w14:paraId="738ACA81" w14:textId="44475B52" w:rsidR="004E4AAC" w:rsidRPr="004D67DF" w:rsidRDefault="004E4AAC" w:rsidP="004D67DF">
            <w:pPr>
              <w:tabs>
                <w:tab w:val="left" w:pos="1845"/>
              </w:tabs>
              <w:jc w:val="center"/>
              <w:rPr>
                <w:color w:val="000000" w:themeColor="text1"/>
                <w:sz w:val="32"/>
                <w:szCs w:val="32"/>
              </w:rPr>
            </w:pPr>
            <w:r w:rsidRPr="004D67DF">
              <w:rPr>
                <w:color w:val="000000" w:themeColor="text1"/>
                <w:sz w:val="32"/>
                <w:szCs w:val="32"/>
              </w:rPr>
              <w:t>Visita</w:t>
            </w:r>
          </w:p>
          <w:p w14:paraId="3D90DD56" w14:textId="00873076" w:rsidR="004E4AAC" w:rsidRPr="004D67DF" w:rsidRDefault="004E4AAC" w:rsidP="004D67DF">
            <w:pPr>
              <w:tabs>
                <w:tab w:val="left" w:pos="1845"/>
              </w:tabs>
              <w:jc w:val="center"/>
              <w:rPr>
                <w:color w:val="000000" w:themeColor="text1"/>
                <w:sz w:val="32"/>
                <w:szCs w:val="32"/>
              </w:rPr>
            </w:pPr>
            <w:r w:rsidRPr="004D67DF">
              <w:rPr>
                <w:color w:val="000000" w:themeColor="text1"/>
                <w:sz w:val="32"/>
                <w:szCs w:val="32"/>
              </w:rPr>
              <w:t>Domiciliar</w:t>
            </w:r>
          </w:p>
        </w:tc>
      </w:tr>
      <w:tr w:rsidR="004E4AAC" w:rsidRPr="004E4AAC" w14:paraId="3339FDED" w14:textId="77777777" w:rsidTr="00381168">
        <w:tc>
          <w:tcPr>
            <w:tcW w:w="1555" w:type="dxa"/>
          </w:tcPr>
          <w:p w14:paraId="71B1AD0F" w14:textId="0ECFF090" w:rsidR="004E4AAC" w:rsidRPr="004E4AAC" w:rsidRDefault="004E4AAC" w:rsidP="004E4AAC">
            <w:pPr>
              <w:tabs>
                <w:tab w:val="left" w:pos="1845"/>
              </w:tabs>
              <w:rPr>
                <w:b/>
                <w:bCs/>
                <w:sz w:val="32"/>
                <w:szCs w:val="32"/>
              </w:rPr>
            </w:pPr>
            <w:r w:rsidRPr="004E4AAC">
              <w:rPr>
                <w:b/>
                <w:bCs/>
                <w:sz w:val="32"/>
                <w:szCs w:val="32"/>
              </w:rPr>
              <w:t>Tarde</w:t>
            </w:r>
          </w:p>
        </w:tc>
        <w:tc>
          <w:tcPr>
            <w:tcW w:w="2268" w:type="dxa"/>
          </w:tcPr>
          <w:p w14:paraId="48490312" w14:textId="17937DDF" w:rsidR="004E4AAC" w:rsidRPr="004D67DF" w:rsidRDefault="00381168" w:rsidP="004D67DF">
            <w:pPr>
              <w:tabs>
                <w:tab w:val="left" w:pos="184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Consulta agendada </w:t>
            </w:r>
          </w:p>
        </w:tc>
        <w:tc>
          <w:tcPr>
            <w:tcW w:w="2268" w:type="dxa"/>
          </w:tcPr>
          <w:p w14:paraId="3407B5A9" w14:textId="0DD41B88" w:rsidR="004E4AAC" w:rsidRPr="004D67DF" w:rsidRDefault="00381168" w:rsidP="004D67DF">
            <w:pPr>
              <w:tabs>
                <w:tab w:val="left" w:pos="184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Consulta agendada</w:t>
            </w:r>
          </w:p>
        </w:tc>
        <w:tc>
          <w:tcPr>
            <w:tcW w:w="1984" w:type="dxa"/>
          </w:tcPr>
          <w:p w14:paraId="26D0F25B" w14:textId="22715515" w:rsidR="004E4AAC" w:rsidRPr="004D67DF" w:rsidRDefault="00381168" w:rsidP="004D67DF">
            <w:pPr>
              <w:tabs>
                <w:tab w:val="left" w:pos="184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Puericultura </w:t>
            </w:r>
          </w:p>
        </w:tc>
        <w:tc>
          <w:tcPr>
            <w:tcW w:w="2835" w:type="dxa"/>
          </w:tcPr>
          <w:p w14:paraId="38EE5E5B" w14:textId="6DB8BA42" w:rsidR="004E4AAC" w:rsidRPr="004D67DF" w:rsidRDefault="00381168" w:rsidP="004D67DF">
            <w:pPr>
              <w:tabs>
                <w:tab w:val="left" w:pos="184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Eletrocardiograma </w:t>
            </w:r>
          </w:p>
        </w:tc>
        <w:tc>
          <w:tcPr>
            <w:tcW w:w="3084" w:type="dxa"/>
          </w:tcPr>
          <w:p w14:paraId="676CA06D" w14:textId="5F6CF654" w:rsidR="004E4AAC" w:rsidRPr="004D67DF" w:rsidRDefault="004D67DF" w:rsidP="004D67DF">
            <w:pPr>
              <w:tabs>
                <w:tab w:val="left" w:pos="1845"/>
              </w:tabs>
              <w:jc w:val="center"/>
              <w:rPr>
                <w:sz w:val="32"/>
                <w:szCs w:val="32"/>
              </w:rPr>
            </w:pPr>
            <w:r w:rsidRPr="004D67DF">
              <w:rPr>
                <w:sz w:val="32"/>
                <w:szCs w:val="32"/>
              </w:rPr>
              <w:t>Demanda</w:t>
            </w:r>
          </w:p>
          <w:p w14:paraId="2BA6A5F9" w14:textId="4D536E9B" w:rsidR="004D67DF" w:rsidRPr="004D67DF" w:rsidRDefault="004D67DF" w:rsidP="004D67DF">
            <w:pPr>
              <w:tabs>
                <w:tab w:val="left" w:pos="1845"/>
              </w:tabs>
              <w:jc w:val="center"/>
              <w:rPr>
                <w:sz w:val="32"/>
                <w:szCs w:val="32"/>
              </w:rPr>
            </w:pPr>
            <w:r w:rsidRPr="004D67DF">
              <w:rPr>
                <w:color w:val="000000" w:themeColor="text1"/>
                <w:sz w:val="32"/>
                <w:szCs w:val="32"/>
              </w:rPr>
              <w:t>espontânea</w:t>
            </w:r>
          </w:p>
        </w:tc>
      </w:tr>
    </w:tbl>
    <w:p w14:paraId="22DA30CB" w14:textId="7BCA7B83" w:rsidR="004E4AAC" w:rsidRPr="004E4AAC" w:rsidRDefault="004E4AAC" w:rsidP="004E4AAC">
      <w:pPr>
        <w:tabs>
          <w:tab w:val="left" w:pos="1845"/>
        </w:tabs>
        <w:rPr>
          <w:sz w:val="48"/>
          <w:szCs w:val="48"/>
        </w:rPr>
      </w:pPr>
      <w:r w:rsidRPr="004E4AAC">
        <w:rPr>
          <w:sz w:val="48"/>
          <w:szCs w:val="48"/>
        </w:rPr>
        <w:br w:type="textWrapping" w:clear="all"/>
      </w:r>
    </w:p>
    <w:sectPr w:rsidR="004E4AAC" w:rsidRPr="004E4AAC" w:rsidSect="004E4AA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F5FAE" w14:textId="77777777" w:rsidR="00A5025D" w:rsidRDefault="00A5025D" w:rsidP="004E4AAC">
      <w:pPr>
        <w:spacing w:after="0" w:line="240" w:lineRule="auto"/>
      </w:pPr>
      <w:r>
        <w:separator/>
      </w:r>
    </w:p>
  </w:endnote>
  <w:endnote w:type="continuationSeparator" w:id="0">
    <w:p w14:paraId="4C71CD6D" w14:textId="77777777" w:rsidR="00A5025D" w:rsidRDefault="00A5025D" w:rsidP="004E4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113DB" w14:textId="77777777" w:rsidR="00A5025D" w:rsidRDefault="00A5025D" w:rsidP="004E4AAC">
      <w:pPr>
        <w:spacing w:after="0" w:line="240" w:lineRule="auto"/>
      </w:pPr>
      <w:r>
        <w:separator/>
      </w:r>
    </w:p>
  </w:footnote>
  <w:footnote w:type="continuationSeparator" w:id="0">
    <w:p w14:paraId="4EA78146" w14:textId="77777777" w:rsidR="00A5025D" w:rsidRDefault="00A5025D" w:rsidP="004E4A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AAC"/>
    <w:rsid w:val="00381168"/>
    <w:rsid w:val="004B6902"/>
    <w:rsid w:val="004D67DF"/>
    <w:rsid w:val="004E4AAC"/>
    <w:rsid w:val="00613AB2"/>
    <w:rsid w:val="006F2276"/>
    <w:rsid w:val="00A5025D"/>
    <w:rsid w:val="00A8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F6836"/>
  <w15:chartTrackingRefBased/>
  <w15:docId w15:val="{7A92F814-46BC-4C7B-98C9-895A80F92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4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E4A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4AAC"/>
  </w:style>
  <w:style w:type="paragraph" w:styleId="Rodap">
    <w:name w:val="footer"/>
    <w:basedOn w:val="Normal"/>
    <w:link w:val="RodapChar"/>
    <w:uiPriority w:val="99"/>
    <w:unhideWhenUsed/>
    <w:rsid w:val="004E4A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4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farmaciansf2021@gmail.com</dc:creator>
  <cp:keywords/>
  <dc:description/>
  <cp:lastModifiedBy>farmaciansf2021@gmail.com</cp:lastModifiedBy>
  <cp:revision>2</cp:revision>
  <dcterms:created xsi:type="dcterms:W3CDTF">2024-08-07T17:57:00Z</dcterms:created>
  <dcterms:modified xsi:type="dcterms:W3CDTF">2024-08-07T17:57:00Z</dcterms:modified>
</cp:coreProperties>
</file>