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D77C" w14:textId="77777777" w:rsidR="00AA66E7" w:rsidRPr="00F57F73" w:rsidRDefault="00AA66E7" w:rsidP="009E7CF6">
      <w:pPr>
        <w:pStyle w:val="Corpodetexto"/>
        <w:rPr>
          <w:rFonts w:asciiTheme="majorHAnsi" w:hAnsiTheme="majorHAnsi"/>
          <w:b w:val="0"/>
          <w:sz w:val="20"/>
          <w:szCs w:val="20"/>
        </w:rPr>
      </w:pPr>
    </w:p>
    <w:p w14:paraId="1B69AC35" w14:textId="77777777" w:rsidR="00AA66E7" w:rsidRPr="00F57F73" w:rsidRDefault="00AA66E7" w:rsidP="009E7CF6">
      <w:pPr>
        <w:pStyle w:val="Corpodetexto"/>
        <w:rPr>
          <w:rFonts w:asciiTheme="majorHAnsi" w:hAnsiTheme="majorHAnsi"/>
          <w:b w:val="0"/>
          <w:sz w:val="20"/>
          <w:szCs w:val="20"/>
        </w:rPr>
      </w:pPr>
    </w:p>
    <w:p w14:paraId="40001FFB" w14:textId="77777777" w:rsidR="00AA66E7" w:rsidRPr="00F57F73" w:rsidRDefault="00AA66E7" w:rsidP="009E7CF6">
      <w:pPr>
        <w:pStyle w:val="Corpodetexto"/>
        <w:rPr>
          <w:rFonts w:asciiTheme="majorHAnsi" w:hAnsiTheme="majorHAnsi"/>
          <w:b w:val="0"/>
          <w:sz w:val="20"/>
          <w:szCs w:val="20"/>
        </w:rPr>
      </w:pPr>
    </w:p>
    <w:p w14:paraId="5FD7B8E6" w14:textId="77777777" w:rsidR="00AA66E7" w:rsidRPr="009E7CF6" w:rsidRDefault="00E86A74" w:rsidP="009E7CF6">
      <w:pPr>
        <w:pStyle w:val="Corpodetexto"/>
        <w:tabs>
          <w:tab w:val="left" w:pos="5437"/>
          <w:tab w:val="left" w:pos="5817"/>
          <w:tab w:val="left" w:pos="6799"/>
          <w:tab w:val="left" w:pos="8602"/>
          <w:tab w:val="left" w:pos="8654"/>
        </w:tabs>
        <w:ind w:right="1128"/>
        <w:jc w:val="both"/>
        <w:rPr>
          <w:rFonts w:asciiTheme="majorHAnsi" w:hAnsiTheme="majorHAnsi"/>
          <w:sz w:val="20"/>
          <w:szCs w:val="20"/>
        </w:rPr>
      </w:pPr>
      <w:r w:rsidRPr="00F57F73">
        <w:rPr>
          <w:rFonts w:asciiTheme="majorHAnsi" w:hAnsiTheme="majorHAnsi"/>
          <w:sz w:val="20"/>
          <w:szCs w:val="20"/>
        </w:rPr>
        <w:t>Razão</w:t>
      </w:r>
      <w:r w:rsidRPr="00F57F73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F57F73">
        <w:rPr>
          <w:rFonts w:asciiTheme="majorHAnsi" w:hAnsiTheme="majorHAnsi"/>
          <w:sz w:val="20"/>
          <w:szCs w:val="20"/>
        </w:rPr>
        <w:t>Social</w:t>
      </w:r>
      <w:r w:rsidRPr="00F57F73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F57F73">
        <w:rPr>
          <w:rFonts w:asciiTheme="majorHAnsi" w:hAnsiTheme="majorHAnsi"/>
          <w:sz w:val="20"/>
          <w:szCs w:val="20"/>
        </w:rPr>
        <w:t>da</w:t>
      </w:r>
      <w:r w:rsidRPr="00F57F73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F57F73">
        <w:rPr>
          <w:rFonts w:asciiTheme="majorHAnsi" w:hAnsiTheme="majorHAnsi"/>
          <w:sz w:val="20"/>
          <w:szCs w:val="20"/>
        </w:rPr>
        <w:t>Empresa:</w:t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</w:rPr>
        <w:t>.</w:t>
      </w:r>
      <w:r w:rsidRPr="00F57F73">
        <w:rPr>
          <w:rFonts w:asciiTheme="majorHAnsi" w:hAnsiTheme="majorHAnsi"/>
          <w:spacing w:val="-48"/>
          <w:sz w:val="20"/>
          <w:szCs w:val="20"/>
        </w:rPr>
        <w:t xml:space="preserve"> </w:t>
      </w:r>
      <w:r w:rsidRPr="00F57F73">
        <w:rPr>
          <w:rFonts w:asciiTheme="majorHAnsi" w:hAnsiTheme="majorHAnsi"/>
          <w:sz w:val="20"/>
          <w:szCs w:val="20"/>
        </w:rPr>
        <w:t>CNPJ/MF:</w:t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</w:rPr>
        <w:t>.</w:t>
      </w:r>
      <w:r w:rsidRPr="00F57F73">
        <w:rPr>
          <w:rFonts w:asciiTheme="majorHAnsi" w:hAnsiTheme="majorHAnsi"/>
          <w:spacing w:val="94"/>
          <w:sz w:val="20"/>
          <w:szCs w:val="20"/>
        </w:rPr>
        <w:t xml:space="preserve"> </w:t>
      </w:r>
      <w:r w:rsidRPr="00F57F73">
        <w:rPr>
          <w:rFonts w:asciiTheme="majorHAnsi" w:hAnsiTheme="majorHAnsi"/>
          <w:sz w:val="20"/>
          <w:szCs w:val="20"/>
        </w:rPr>
        <w:t>Fone:</w:t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</w:rPr>
        <w:t>.</w:t>
      </w:r>
      <w:r w:rsidRPr="00F57F73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F57F73">
        <w:rPr>
          <w:rFonts w:asciiTheme="majorHAnsi" w:hAnsiTheme="majorHAnsi"/>
          <w:sz w:val="20"/>
          <w:szCs w:val="20"/>
        </w:rPr>
        <w:t>End.:</w:t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</w:rPr>
        <w:t>N°</w:t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</w:rPr>
        <w:t>Bairro:</w:t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</w:rPr>
        <w:t>.</w:t>
      </w:r>
      <w:r w:rsidRPr="00F57F73">
        <w:rPr>
          <w:rFonts w:asciiTheme="majorHAnsi" w:hAnsiTheme="majorHAnsi"/>
          <w:spacing w:val="-48"/>
          <w:sz w:val="20"/>
          <w:szCs w:val="20"/>
        </w:rPr>
        <w:t xml:space="preserve"> </w:t>
      </w:r>
      <w:r w:rsidRPr="00F57F73">
        <w:rPr>
          <w:rFonts w:asciiTheme="majorHAnsi" w:hAnsiTheme="majorHAnsi"/>
          <w:sz w:val="20"/>
          <w:szCs w:val="20"/>
        </w:rPr>
        <w:t>Cidade:</w:t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  <w:u w:val="thick"/>
        </w:rPr>
        <w:tab/>
      </w:r>
      <w:r w:rsidRPr="00F57F73">
        <w:rPr>
          <w:rFonts w:asciiTheme="majorHAnsi" w:hAnsiTheme="majorHAnsi"/>
          <w:sz w:val="20"/>
          <w:szCs w:val="20"/>
        </w:rPr>
        <w:t>.</w:t>
      </w:r>
      <w:r w:rsidRPr="00F57F73">
        <w:rPr>
          <w:rFonts w:asciiTheme="majorHAnsi" w:hAnsiTheme="majorHAnsi"/>
          <w:spacing w:val="-48"/>
          <w:sz w:val="20"/>
          <w:szCs w:val="20"/>
        </w:rPr>
        <w:t xml:space="preserve"> </w:t>
      </w:r>
      <w:r w:rsidRPr="009E7CF6">
        <w:rPr>
          <w:rFonts w:asciiTheme="majorHAnsi" w:hAnsiTheme="majorHAnsi"/>
          <w:sz w:val="20"/>
          <w:szCs w:val="20"/>
        </w:rPr>
        <w:t>Responsável</w:t>
      </w:r>
      <w:r w:rsidRPr="009E7CF6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9E7CF6">
        <w:rPr>
          <w:rFonts w:asciiTheme="majorHAnsi" w:hAnsiTheme="majorHAnsi"/>
          <w:sz w:val="20"/>
          <w:szCs w:val="20"/>
        </w:rPr>
        <w:t>pela</w:t>
      </w:r>
      <w:r w:rsidRPr="009E7CF6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9E7CF6">
        <w:rPr>
          <w:rFonts w:asciiTheme="majorHAnsi" w:hAnsiTheme="majorHAnsi"/>
          <w:sz w:val="20"/>
          <w:szCs w:val="20"/>
        </w:rPr>
        <w:t>Informação:</w:t>
      </w:r>
      <w:r w:rsidRPr="009E7CF6">
        <w:rPr>
          <w:rFonts w:asciiTheme="majorHAnsi" w:hAnsiTheme="majorHAnsi"/>
          <w:sz w:val="20"/>
          <w:szCs w:val="20"/>
          <w:u w:val="thick"/>
        </w:rPr>
        <w:tab/>
      </w:r>
      <w:r w:rsidRPr="009E7CF6">
        <w:rPr>
          <w:rFonts w:asciiTheme="majorHAnsi" w:hAnsiTheme="majorHAnsi"/>
          <w:sz w:val="20"/>
          <w:szCs w:val="20"/>
          <w:u w:val="thick"/>
        </w:rPr>
        <w:tab/>
      </w:r>
      <w:r w:rsidRPr="009E7CF6">
        <w:rPr>
          <w:rFonts w:asciiTheme="majorHAnsi" w:hAnsiTheme="majorHAnsi"/>
          <w:sz w:val="20"/>
          <w:szCs w:val="20"/>
          <w:u w:val="thick"/>
        </w:rPr>
        <w:tab/>
      </w:r>
      <w:r w:rsidRPr="009E7CF6">
        <w:rPr>
          <w:rFonts w:asciiTheme="majorHAnsi" w:hAnsiTheme="majorHAnsi"/>
          <w:sz w:val="20"/>
          <w:szCs w:val="20"/>
          <w:u w:val="thick"/>
        </w:rPr>
        <w:tab/>
      </w:r>
      <w:r w:rsidRPr="009E7CF6">
        <w:rPr>
          <w:rFonts w:asciiTheme="majorHAnsi" w:hAnsiTheme="majorHAnsi"/>
          <w:sz w:val="20"/>
          <w:szCs w:val="20"/>
        </w:rPr>
        <w:t>.</w:t>
      </w:r>
    </w:p>
    <w:p w14:paraId="07086D71" w14:textId="2F2C30A8" w:rsidR="009E7CF6" w:rsidRPr="009E7CF6" w:rsidRDefault="009E7CF6" w:rsidP="009E7CF6">
      <w:pPr>
        <w:pStyle w:val="Estilo"/>
        <w:shd w:val="clear" w:color="auto" w:fill="FFFFFF"/>
        <w:ind w:right="14"/>
        <w:rPr>
          <w:rFonts w:ascii="Cambria" w:hAnsi="Cambria" w:cs="Calibri"/>
          <w:b/>
          <w:bCs/>
          <w:sz w:val="20"/>
          <w:szCs w:val="20"/>
          <w:shd w:val="clear" w:color="auto" w:fill="FFFFFF"/>
        </w:rPr>
      </w:pPr>
      <w:r w:rsidRPr="009E7CF6">
        <w:rPr>
          <w:rFonts w:ascii="Cambria" w:hAnsi="Cambria" w:cs="Calibri"/>
          <w:b/>
          <w:bCs/>
          <w:sz w:val="20"/>
          <w:szCs w:val="20"/>
          <w:shd w:val="clear" w:color="auto" w:fill="FFFFFF"/>
        </w:rPr>
        <w:t xml:space="preserve">Poção, </w:t>
      </w:r>
      <w:r w:rsidR="008C1EDF">
        <w:rPr>
          <w:rFonts w:ascii="Cambria" w:hAnsi="Cambria" w:cs="Calibri"/>
          <w:b/>
          <w:bCs/>
          <w:sz w:val="20"/>
          <w:szCs w:val="20"/>
          <w:shd w:val="clear" w:color="auto" w:fill="FFFFFF"/>
        </w:rPr>
        <w:t>02</w:t>
      </w:r>
      <w:r w:rsidRPr="009E7CF6">
        <w:rPr>
          <w:rFonts w:ascii="Cambria" w:hAnsi="Cambria" w:cs="Calibri"/>
          <w:b/>
          <w:bCs/>
          <w:sz w:val="20"/>
          <w:szCs w:val="20"/>
          <w:shd w:val="clear" w:color="auto" w:fill="FFFFFF"/>
        </w:rPr>
        <w:t xml:space="preserve"> de janeiro de 202</w:t>
      </w:r>
      <w:r w:rsidR="00F51535">
        <w:rPr>
          <w:rFonts w:ascii="Cambria" w:hAnsi="Cambria" w:cs="Calibri"/>
          <w:b/>
          <w:bCs/>
          <w:sz w:val="20"/>
          <w:szCs w:val="20"/>
          <w:shd w:val="clear" w:color="auto" w:fill="FFFFFF"/>
        </w:rPr>
        <w:t>4</w:t>
      </w:r>
      <w:r w:rsidRPr="009E7CF6">
        <w:rPr>
          <w:rFonts w:ascii="Cambria" w:hAnsi="Cambria" w:cs="Calibri"/>
          <w:b/>
          <w:bCs/>
          <w:sz w:val="20"/>
          <w:szCs w:val="20"/>
          <w:shd w:val="clear" w:color="auto" w:fill="FFFFFF"/>
        </w:rPr>
        <w:t>.</w:t>
      </w:r>
    </w:p>
    <w:p w14:paraId="4CE5D539" w14:textId="77777777" w:rsidR="00AA66E7" w:rsidRPr="00F57F73" w:rsidRDefault="00AA66E7" w:rsidP="009E7CF6">
      <w:pPr>
        <w:rPr>
          <w:rFonts w:asciiTheme="majorHAnsi" w:hAnsiTheme="majorHAnsi"/>
          <w:b/>
          <w:sz w:val="20"/>
          <w:szCs w:val="20"/>
        </w:rPr>
      </w:pPr>
    </w:p>
    <w:p w14:paraId="2831DAD4" w14:textId="42FA2B14" w:rsidR="00AA66E7" w:rsidRDefault="00E86A74" w:rsidP="00FA544F">
      <w:pPr>
        <w:pStyle w:val="Corpodetexto"/>
        <w:ind w:right="69"/>
        <w:jc w:val="center"/>
        <w:rPr>
          <w:rFonts w:asciiTheme="majorHAnsi" w:hAnsiTheme="majorHAnsi"/>
          <w:sz w:val="20"/>
          <w:szCs w:val="20"/>
          <w:u w:val="single"/>
        </w:rPr>
      </w:pPr>
      <w:r w:rsidRPr="00F57F73">
        <w:rPr>
          <w:rFonts w:asciiTheme="majorHAnsi" w:hAnsiTheme="majorHAnsi"/>
          <w:sz w:val="20"/>
          <w:szCs w:val="20"/>
          <w:u w:val="single"/>
        </w:rPr>
        <w:t>Cotação</w:t>
      </w:r>
      <w:r w:rsidRPr="00F57F73">
        <w:rPr>
          <w:rFonts w:asciiTheme="majorHAnsi" w:hAnsiTheme="majorHAnsi"/>
          <w:spacing w:val="-2"/>
          <w:sz w:val="20"/>
          <w:szCs w:val="20"/>
          <w:u w:val="single"/>
        </w:rPr>
        <w:t xml:space="preserve"> </w:t>
      </w:r>
      <w:r w:rsidRPr="00F57F73">
        <w:rPr>
          <w:rFonts w:asciiTheme="majorHAnsi" w:hAnsiTheme="majorHAnsi"/>
          <w:sz w:val="20"/>
          <w:szCs w:val="20"/>
          <w:u w:val="single"/>
        </w:rPr>
        <w:t>de</w:t>
      </w:r>
      <w:r w:rsidRPr="00F57F73">
        <w:rPr>
          <w:rFonts w:asciiTheme="majorHAnsi" w:hAnsiTheme="majorHAnsi"/>
          <w:spacing w:val="-4"/>
          <w:sz w:val="20"/>
          <w:szCs w:val="20"/>
          <w:u w:val="single"/>
        </w:rPr>
        <w:t xml:space="preserve"> </w:t>
      </w:r>
      <w:r w:rsidRPr="00F57F73">
        <w:rPr>
          <w:rFonts w:asciiTheme="majorHAnsi" w:hAnsiTheme="majorHAnsi"/>
          <w:sz w:val="20"/>
          <w:szCs w:val="20"/>
          <w:u w:val="single"/>
        </w:rPr>
        <w:t>Preços</w:t>
      </w:r>
    </w:p>
    <w:p w14:paraId="125384D8" w14:textId="1D8F1DBD" w:rsidR="008F7B7C" w:rsidRPr="00F57F73" w:rsidRDefault="008F7B7C" w:rsidP="00FA544F">
      <w:pPr>
        <w:pStyle w:val="Corpodetexto"/>
        <w:ind w:right="69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Prefeitura</w:t>
      </w:r>
    </w:p>
    <w:p w14:paraId="1BA4B8CE" w14:textId="77777777" w:rsidR="00AA66E7" w:rsidRPr="00F57F73" w:rsidRDefault="00AA66E7" w:rsidP="009E7CF6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359"/>
        <w:gridCol w:w="2060"/>
        <w:gridCol w:w="1161"/>
        <w:gridCol w:w="1589"/>
        <w:gridCol w:w="921"/>
        <w:gridCol w:w="1791"/>
      </w:tblGrid>
      <w:tr w:rsidR="00AA66E7" w:rsidRPr="00F57F73" w14:paraId="7591C120" w14:textId="77777777" w:rsidTr="00F57F73">
        <w:trPr>
          <w:trHeight w:val="20"/>
        </w:trPr>
        <w:tc>
          <w:tcPr>
            <w:tcW w:w="730" w:type="dxa"/>
            <w:vAlign w:val="center"/>
          </w:tcPr>
          <w:p w14:paraId="19527CBF" w14:textId="77777777" w:rsidR="00AA66E7" w:rsidRPr="00F57F73" w:rsidRDefault="00E86A74" w:rsidP="009E7CF6">
            <w:pPr>
              <w:pStyle w:val="TableParagraph"/>
              <w:ind w:right="8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F73">
              <w:rPr>
                <w:rFonts w:asciiTheme="majorHAnsi" w:hAnsiTheme="majorHAnsi"/>
                <w:b/>
                <w:sz w:val="20"/>
                <w:szCs w:val="20"/>
              </w:rPr>
              <w:t>ITEM</w:t>
            </w:r>
          </w:p>
        </w:tc>
        <w:tc>
          <w:tcPr>
            <w:tcW w:w="1359" w:type="dxa"/>
            <w:vAlign w:val="center"/>
          </w:tcPr>
          <w:p w14:paraId="0C8870EC" w14:textId="77777777" w:rsidR="00AA66E7" w:rsidRPr="00F57F73" w:rsidRDefault="00E86A74" w:rsidP="009E7CF6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F73">
              <w:rPr>
                <w:rFonts w:asciiTheme="majorHAnsi" w:hAnsiTheme="majorHAnsi"/>
                <w:b/>
                <w:sz w:val="20"/>
                <w:szCs w:val="20"/>
              </w:rPr>
              <w:t>DESCRIÇÃO</w:t>
            </w:r>
          </w:p>
        </w:tc>
        <w:tc>
          <w:tcPr>
            <w:tcW w:w="2060" w:type="dxa"/>
            <w:vAlign w:val="center"/>
          </w:tcPr>
          <w:p w14:paraId="6960D6CA" w14:textId="77777777" w:rsidR="00AA66E7" w:rsidRPr="00F57F73" w:rsidRDefault="00E86A74" w:rsidP="009E7CF6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F73">
              <w:rPr>
                <w:rFonts w:asciiTheme="majorHAnsi" w:hAnsiTheme="majorHAnsi"/>
                <w:b/>
                <w:sz w:val="20"/>
                <w:szCs w:val="20"/>
              </w:rPr>
              <w:t>ESPECIFICAÇÃO</w:t>
            </w:r>
          </w:p>
        </w:tc>
        <w:tc>
          <w:tcPr>
            <w:tcW w:w="1161" w:type="dxa"/>
            <w:vAlign w:val="center"/>
          </w:tcPr>
          <w:p w14:paraId="431CE10B" w14:textId="77777777" w:rsidR="00AA66E7" w:rsidRPr="00F57F73" w:rsidRDefault="00E86A74" w:rsidP="009E7CF6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F73">
              <w:rPr>
                <w:rFonts w:asciiTheme="majorHAnsi" w:hAnsiTheme="majorHAnsi"/>
                <w:b/>
                <w:sz w:val="20"/>
                <w:szCs w:val="20"/>
              </w:rPr>
              <w:t>UNIDADE</w:t>
            </w:r>
          </w:p>
        </w:tc>
        <w:tc>
          <w:tcPr>
            <w:tcW w:w="1589" w:type="dxa"/>
            <w:vAlign w:val="center"/>
          </w:tcPr>
          <w:p w14:paraId="45F23EC9" w14:textId="77777777" w:rsidR="00AA66E7" w:rsidRPr="00F57F73" w:rsidRDefault="00E86A74" w:rsidP="009E7CF6">
            <w:pPr>
              <w:pStyle w:val="TableParagraph"/>
              <w:ind w:right="7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F73">
              <w:rPr>
                <w:rFonts w:asciiTheme="majorHAnsi" w:hAnsiTheme="majorHAnsi"/>
                <w:b/>
                <w:sz w:val="20"/>
                <w:szCs w:val="20"/>
              </w:rPr>
              <w:t>QUANTIDADE</w:t>
            </w:r>
          </w:p>
        </w:tc>
        <w:tc>
          <w:tcPr>
            <w:tcW w:w="921" w:type="dxa"/>
            <w:vAlign w:val="center"/>
          </w:tcPr>
          <w:p w14:paraId="795F6C0C" w14:textId="77777777" w:rsidR="00AA66E7" w:rsidRPr="00F57F73" w:rsidRDefault="00E86A74" w:rsidP="009E7CF6">
            <w:pPr>
              <w:pStyle w:val="TableParagraph"/>
              <w:ind w:right="84" w:hanging="6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F73">
              <w:rPr>
                <w:rFonts w:asciiTheme="majorHAnsi" w:hAnsiTheme="majorHAnsi"/>
                <w:b/>
                <w:sz w:val="20"/>
                <w:szCs w:val="20"/>
              </w:rPr>
              <w:t>VALOR</w:t>
            </w:r>
            <w:r w:rsidRPr="00F57F73">
              <w:rPr>
                <w:rFonts w:asciiTheme="majorHAnsi" w:hAnsiTheme="majorHAnsi"/>
                <w:b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b/>
                <w:sz w:val="20"/>
                <w:szCs w:val="20"/>
              </w:rPr>
              <w:t>UNIT.</w:t>
            </w:r>
          </w:p>
        </w:tc>
        <w:tc>
          <w:tcPr>
            <w:tcW w:w="1791" w:type="dxa"/>
            <w:vAlign w:val="center"/>
          </w:tcPr>
          <w:p w14:paraId="5CC1100E" w14:textId="77777777" w:rsidR="00AA66E7" w:rsidRPr="00F57F73" w:rsidRDefault="00E86A74" w:rsidP="009E7CF6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F73">
              <w:rPr>
                <w:rFonts w:asciiTheme="majorHAnsi" w:hAnsiTheme="majorHAnsi"/>
                <w:b/>
                <w:sz w:val="20"/>
                <w:szCs w:val="20"/>
              </w:rPr>
              <w:t>VALOR</w:t>
            </w:r>
            <w:r w:rsidRPr="00F57F73">
              <w:rPr>
                <w:rFonts w:asciiTheme="majorHAnsi" w:hAnsiTheme="majorHAnsi"/>
                <w:b/>
                <w:spacing w:val="-5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</w:tr>
      <w:tr w:rsidR="00F57F73" w:rsidRPr="00F57F73" w14:paraId="58A60DB5" w14:textId="77777777" w:rsidTr="00F57F73">
        <w:trPr>
          <w:trHeight w:val="20"/>
        </w:trPr>
        <w:tc>
          <w:tcPr>
            <w:tcW w:w="730" w:type="dxa"/>
            <w:vAlign w:val="center"/>
          </w:tcPr>
          <w:p w14:paraId="3E8B644E" w14:textId="7E675420" w:rsidR="00F57F73" w:rsidRPr="00F57F73" w:rsidRDefault="00F57F73" w:rsidP="009E7CF6">
            <w:pPr>
              <w:pStyle w:val="TableParagraph"/>
              <w:ind w:right="8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F73">
              <w:rPr>
                <w:rFonts w:asciiTheme="majorHAnsi" w:hAnsiTheme="majorHAnsi"/>
                <w:b/>
                <w:sz w:val="20"/>
                <w:szCs w:val="20"/>
              </w:rPr>
              <w:t>01</w:t>
            </w:r>
          </w:p>
        </w:tc>
        <w:tc>
          <w:tcPr>
            <w:tcW w:w="1359" w:type="dxa"/>
            <w:vAlign w:val="center"/>
          </w:tcPr>
          <w:p w14:paraId="0493EA64" w14:textId="5D134D21" w:rsidR="00F57F73" w:rsidRPr="00F57F73" w:rsidRDefault="00F57F73" w:rsidP="009E7CF6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F73">
              <w:rPr>
                <w:rFonts w:asciiTheme="majorHAnsi" w:hAnsiTheme="majorHAnsi"/>
                <w:sz w:val="20"/>
                <w:szCs w:val="20"/>
              </w:rPr>
              <w:t>Água</w:t>
            </w:r>
            <w:r w:rsidRPr="00F57F73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pacing w:val="-1"/>
                <w:sz w:val="20"/>
                <w:szCs w:val="20"/>
              </w:rPr>
              <w:t>Mineral</w:t>
            </w:r>
          </w:p>
        </w:tc>
        <w:tc>
          <w:tcPr>
            <w:tcW w:w="2060" w:type="dxa"/>
            <w:vAlign w:val="center"/>
          </w:tcPr>
          <w:p w14:paraId="4882CE6B" w14:textId="77777777" w:rsidR="00F57F73" w:rsidRPr="00F57F73" w:rsidRDefault="00F57F73" w:rsidP="009E7CF6">
            <w:pPr>
              <w:pStyle w:val="TableParagraph"/>
              <w:tabs>
                <w:tab w:val="left" w:pos="757"/>
                <w:tab w:val="left" w:pos="853"/>
                <w:tab w:val="left" w:pos="1055"/>
                <w:tab w:val="left" w:pos="1132"/>
                <w:tab w:val="left" w:pos="1166"/>
                <w:tab w:val="left" w:pos="1290"/>
                <w:tab w:val="left" w:pos="1400"/>
                <w:tab w:val="left" w:pos="1708"/>
              </w:tabs>
              <w:ind w:right="8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F73">
              <w:rPr>
                <w:rFonts w:asciiTheme="majorHAnsi" w:hAnsiTheme="majorHAnsi"/>
                <w:sz w:val="20"/>
                <w:szCs w:val="20"/>
              </w:rPr>
              <w:t>Agua</w:t>
            </w:r>
            <w:r w:rsidRPr="00F57F73">
              <w:rPr>
                <w:rFonts w:asciiTheme="majorHAnsi" w:hAnsiTheme="majorHAnsi"/>
                <w:spacing w:val="43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mineral</w:t>
            </w:r>
            <w:r w:rsidRPr="00F57F73">
              <w:rPr>
                <w:rFonts w:asciiTheme="majorHAnsi" w:hAnsiTheme="majorHAnsi"/>
                <w:spacing w:val="41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sem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gás</w:t>
            </w:r>
            <w:r w:rsidRPr="00F57F73">
              <w:rPr>
                <w:rFonts w:asciiTheme="majorHAnsi" w:hAnsiTheme="majorHAnsi"/>
                <w:spacing w:val="34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envasada</w:t>
            </w:r>
            <w:r w:rsidRPr="00F57F73">
              <w:rPr>
                <w:rFonts w:asciiTheme="majorHAnsi" w:hAnsiTheme="majorHAnsi"/>
                <w:spacing w:val="33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em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garrafão</w:t>
            </w:r>
            <w:r w:rsidRPr="00F57F73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policarbonato,</w:t>
            </w:r>
            <w:r w:rsidRPr="00F57F73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liso,</w:t>
            </w:r>
            <w:r w:rsidRPr="00F57F73">
              <w:rPr>
                <w:rFonts w:asciiTheme="majorHAnsi" w:hAnsiTheme="majorHAnsi"/>
                <w:spacing w:val="10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transparente,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com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  <w:t>capacidade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para</w:t>
            </w:r>
            <w:r w:rsidRPr="00F57F73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acondicionamento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mínimo de 19,5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  <w:t>litros.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Lacrados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  <w:t>dentro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dos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  <w:t>padrões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estabelecidos</w:t>
            </w:r>
            <w:r w:rsidRPr="00F57F73">
              <w:rPr>
                <w:rFonts w:asciiTheme="majorHAnsi" w:hAnsiTheme="majorHAnsi"/>
                <w:spacing w:val="26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pelo</w:t>
            </w:r>
            <w:r w:rsidRPr="00F57F73">
              <w:rPr>
                <w:rFonts w:asciiTheme="majorHAnsi" w:hAnsiTheme="majorHAnsi"/>
                <w:spacing w:val="-51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departamento</w:t>
            </w:r>
            <w:r w:rsidRPr="00F57F73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nacional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  <w:t>de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produção-DNPM</w:t>
            </w:r>
            <w:r w:rsidRPr="00F57F73">
              <w:rPr>
                <w:rFonts w:asciiTheme="majorHAnsi" w:hAnsiTheme="majorHAnsi"/>
                <w:spacing w:val="28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e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pacing w:val="-1"/>
                <w:sz w:val="20"/>
                <w:szCs w:val="20"/>
              </w:rPr>
              <w:t>agencia</w:t>
            </w:r>
            <w:r w:rsidRPr="00F57F73">
              <w:rPr>
                <w:rFonts w:asciiTheme="majorHAnsi" w:hAnsiTheme="majorHAnsi"/>
                <w:spacing w:val="-1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pacing w:val="-1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>nacional</w:t>
            </w:r>
            <w:r w:rsidRPr="00F57F73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de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  <w:t>vigilância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sanitária</w:t>
            </w:r>
            <w:r w:rsidRPr="00F57F73">
              <w:rPr>
                <w:rFonts w:asciiTheme="majorHAnsi" w:hAnsiTheme="majorHAnsi"/>
                <w:spacing w:val="13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–</w:t>
            </w:r>
            <w:r w:rsidRPr="00F57F73">
              <w:rPr>
                <w:rFonts w:asciiTheme="majorHAnsi" w:hAnsiTheme="majorHAnsi"/>
                <w:spacing w:val="1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Anvisa</w:t>
            </w:r>
          </w:p>
          <w:p w14:paraId="5D35BA22" w14:textId="77777777" w:rsidR="00F57F73" w:rsidRPr="00F57F73" w:rsidRDefault="00F57F73" w:rsidP="009E7CF6">
            <w:pPr>
              <w:pStyle w:val="TableParagraph"/>
              <w:tabs>
                <w:tab w:val="left" w:pos="1037"/>
              </w:tabs>
              <w:ind w:right="9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F73">
              <w:rPr>
                <w:rFonts w:asciiTheme="majorHAnsi" w:hAnsiTheme="majorHAnsi"/>
                <w:sz w:val="20"/>
                <w:szCs w:val="20"/>
              </w:rPr>
              <w:t>–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</w:r>
            <w:r w:rsidRPr="00F57F73">
              <w:rPr>
                <w:rFonts w:asciiTheme="majorHAnsi" w:hAnsiTheme="majorHAnsi"/>
                <w:spacing w:val="-1"/>
                <w:sz w:val="20"/>
                <w:szCs w:val="20"/>
              </w:rPr>
              <w:t>Comarca,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procedência</w:t>
            </w:r>
            <w:r w:rsidRPr="00F57F73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e</w:t>
            </w:r>
            <w:r w:rsidRPr="00F57F73">
              <w:rPr>
                <w:rFonts w:asciiTheme="majorHAnsi" w:hAnsiTheme="majorHAnsi"/>
                <w:spacing w:val="-52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validade</w:t>
            </w:r>
          </w:p>
          <w:p w14:paraId="71328D54" w14:textId="77777777" w:rsidR="00F57F73" w:rsidRPr="00F57F73" w:rsidRDefault="00F57F73" w:rsidP="009E7CF6">
            <w:pPr>
              <w:pStyle w:val="TableParagraph"/>
              <w:tabs>
                <w:tab w:val="left" w:pos="1717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57F73">
              <w:rPr>
                <w:rFonts w:asciiTheme="majorHAnsi" w:hAnsiTheme="majorHAnsi"/>
                <w:sz w:val="20"/>
                <w:szCs w:val="20"/>
              </w:rPr>
              <w:t>impressas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ab/>
              <w:t>na</w:t>
            </w:r>
          </w:p>
          <w:p w14:paraId="3993C0F1" w14:textId="3B64CDB2" w:rsidR="00F57F73" w:rsidRPr="00F57F73" w:rsidRDefault="00F57F73" w:rsidP="009E7CF6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F73">
              <w:rPr>
                <w:rFonts w:asciiTheme="majorHAnsi" w:hAnsiTheme="majorHAnsi"/>
                <w:sz w:val="20"/>
                <w:szCs w:val="20"/>
              </w:rPr>
              <w:t>embalagem</w:t>
            </w:r>
            <w:r w:rsidRPr="00F57F73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do</w:t>
            </w:r>
            <w:r w:rsidRPr="00F57F73">
              <w:rPr>
                <w:rFonts w:asciiTheme="majorHAnsi" w:hAnsiTheme="majorHAnsi"/>
                <w:spacing w:val="1"/>
                <w:sz w:val="20"/>
                <w:szCs w:val="20"/>
              </w:rPr>
              <w:t xml:space="preserve"> </w:t>
            </w:r>
            <w:r w:rsidRPr="00F57F73">
              <w:rPr>
                <w:rFonts w:asciiTheme="majorHAnsi" w:hAnsiTheme="majorHAnsi"/>
                <w:sz w:val="20"/>
                <w:szCs w:val="20"/>
              </w:rPr>
              <w:t>produto.</w:t>
            </w:r>
          </w:p>
        </w:tc>
        <w:tc>
          <w:tcPr>
            <w:tcW w:w="1161" w:type="dxa"/>
            <w:vAlign w:val="center"/>
          </w:tcPr>
          <w:p w14:paraId="745DA362" w14:textId="2533FB02" w:rsidR="00F57F73" w:rsidRPr="00F57F73" w:rsidRDefault="00F57F73" w:rsidP="009E7CF6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57F73">
              <w:rPr>
                <w:rFonts w:asciiTheme="majorHAnsi" w:hAnsiTheme="majorHAnsi"/>
                <w:sz w:val="20"/>
                <w:szCs w:val="20"/>
              </w:rPr>
              <w:t>Unidade</w:t>
            </w:r>
          </w:p>
        </w:tc>
        <w:tc>
          <w:tcPr>
            <w:tcW w:w="1589" w:type="dxa"/>
            <w:vAlign w:val="center"/>
          </w:tcPr>
          <w:p w14:paraId="4751CB88" w14:textId="63F1F8E9" w:rsidR="00F57F73" w:rsidRPr="00F57F73" w:rsidRDefault="00E37418" w:rsidP="009E7CF6">
            <w:pPr>
              <w:pStyle w:val="TableParagraph"/>
              <w:ind w:right="7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F57F73" w:rsidRPr="00F57F73">
              <w:rPr>
                <w:rFonts w:asciiTheme="majorHAnsi" w:hAnsiTheme="majorHAnsi"/>
                <w:sz w:val="20"/>
                <w:szCs w:val="20"/>
              </w:rPr>
              <w:t>.000</w:t>
            </w:r>
          </w:p>
        </w:tc>
        <w:tc>
          <w:tcPr>
            <w:tcW w:w="921" w:type="dxa"/>
            <w:vAlign w:val="center"/>
          </w:tcPr>
          <w:p w14:paraId="27F9EDA9" w14:textId="77777777" w:rsidR="00F57F73" w:rsidRPr="00F57F73" w:rsidRDefault="00F57F73" w:rsidP="009E7CF6">
            <w:pPr>
              <w:pStyle w:val="TableParagraph"/>
              <w:ind w:right="84" w:hanging="6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3A1F2A49" w14:textId="77777777" w:rsidR="00F57F73" w:rsidRPr="00F57F73" w:rsidRDefault="00F57F73" w:rsidP="009E7CF6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57F73" w:rsidRPr="00F57F73" w14:paraId="4156DE43" w14:textId="77777777" w:rsidTr="00F57F73">
        <w:trPr>
          <w:trHeight w:val="20"/>
        </w:trPr>
        <w:tc>
          <w:tcPr>
            <w:tcW w:w="9611" w:type="dxa"/>
            <w:gridSpan w:val="7"/>
            <w:vAlign w:val="center"/>
          </w:tcPr>
          <w:p w14:paraId="53BE29CF" w14:textId="280F8ECB" w:rsidR="00F57F73" w:rsidRPr="00F57F73" w:rsidRDefault="00F57F73" w:rsidP="009E7CF6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VALOR TOTAL R$</w:t>
            </w:r>
          </w:p>
        </w:tc>
      </w:tr>
    </w:tbl>
    <w:p w14:paraId="5D4415F7" w14:textId="77777777" w:rsidR="00AA66E7" w:rsidRPr="00F57F73" w:rsidRDefault="00AA66E7" w:rsidP="009E7CF6">
      <w:pPr>
        <w:rPr>
          <w:rFonts w:asciiTheme="majorHAnsi" w:hAnsiTheme="majorHAnsi"/>
          <w:b/>
          <w:sz w:val="20"/>
          <w:szCs w:val="20"/>
        </w:rPr>
      </w:pPr>
    </w:p>
    <w:p w14:paraId="7848BE86" w14:textId="427BD28A" w:rsidR="00AA66E7" w:rsidRPr="00F57F73" w:rsidRDefault="00AA66E7" w:rsidP="00BA03B8">
      <w:pPr>
        <w:rPr>
          <w:rFonts w:asciiTheme="majorHAnsi" w:hAnsiTheme="majorHAnsi"/>
          <w:sz w:val="20"/>
          <w:szCs w:val="20"/>
        </w:rPr>
      </w:pPr>
    </w:p>
    <w:sectPr w:rsidR="00AA66E7" w:rsidRPr="00F57F73">
      <w:headerReference w:type="default" r:id="rId6"/>
      <w:footerReference w:type="default" r:id="rId7"/>
      <w:pgSz w:w="11910" w:h="16840"/>
      <w:pgMar w:top="2600" w:right="580" w:bottom="1220" w:left="148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BE5B" w14:textId="77777777" w:rsidR="00FD6146" w:rsidRDefault="00FD6146">
      <w:r>
        <w:separator/>
      </w:r>
    </w:p>
  </w:endnote>
  <w:endnote w:type="continuationSeparator" w:id="0">
    <w:p w14:paraId="2F83CABB" w14:textId="77777777" w:rsidR="00FD6146" w:rsidRDefault="00FD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348A" w14:textId="77777777" w:rsidR="00AA66E7" w:rsidRDefault="00E86A74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73B9A6D7" wp14:editId="3442779F">
          <wp:simplePos x="0" y="0"/>
          <wp:positionH relativeFrom="page">
            <wp:posOffset>1186063</wp:posOffset>
          </wp:positionH>
          <wp:positionV relativeFrom="page">
            <wp:posOffset>9909809</wp:posOffset>
          </wp:positionV>
          <wp:extent cx="5290301" cy="2425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0301" cy="24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4C56" w14:textId="77777777" w:rsidR="00FD6146" w:rsidRDefault="00FD6146">
      <w:r>
        <w:separator/>
      </w:r>
    </w:p>
  </w:footnote>
  <w:footnote w:type="continuationSeparator" w:id="0">
    <w:p w14:paraId="4A8060F0" w14:textId="77777777" w:rsidR="00FD6146" w:rsidRDefault="00FD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B6F7" w14:textId="77777777" w:rsidR="00AA66E7" w:rsidRDefault="00E86A74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79C0CEF3" wp14:editId="74D03CCE">
          <wp:simplePos x="0" y="0"/>
          <wp:positionH relativeFrom="page">
            <wp:posOffset>2474981</wp:posOffset>
          </wp:positionH>
          <wp:positionV relativeFrom="page">
            <wp:posOffset>0</wp:posOffset>
          </wp:positionV>
          <wp:extent cx="2739003" cy="16548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9003" cy="1654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66E7"/>
    <w:rsid w:val="001466E5"/>
    <w:rsid w:val="00221C25"/>
    <w:rsid w:val="003F5C04"/>
    <w:rsid w:val="00561316"/>
    <w:rsid w:val="0058523E"/>
    <w:rsid w:val="008C1EDF"/>
    <w:rsid w:val="008F7B7C"/>
    <w:rsid w:val="009E7CF6"/>
    <w:rsid w:val="00A67965"/>
    <w:rsid w:val="00AA66E7"/>
    <w:rsid w:val="00AC4186"/>
    <w:rsid w:val="00B27B21"/>
    <w:rsid w:val="00BA03B8"/>
    <w:rsid w:val="00E37418"/>
    <w:rsid w:val="00E86A74"/>
    <w:rsid w:val="00F51535"/>
    <w:rsid w:val="00F57F73"/>
    <w:rsid w:val="00F76BBA"/>
    <w:rsid w:val="00FA544F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2134"/>
  <w15:docId w15:val="{871F12CB-2C5F-4958-8854-0BBDF0F9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stilo">
    <w:name w:val="Estilo"/>
    <w:rsid w:val="009E7CF6"/>
    <w:pPr>
      <w:adjustRightInd w:val="0"/>
    </w:pPr>
    <w:rPr>
      <w:rFonts w:ascii="Arial" w:eastAsia="Times New Roman" w:hAnsi="Arial" w:cs="Arial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LICITAÇÃO NOTE 2</cp:lastModifiedBy>
  <cp:revision>13</cp:revision>
  <dcterms:created xsi:type="dcterms:W3CDTF">2022-01-04T15:20:00Z</dcterms:created>
  <dcterms:modified xsi:type="dcterms:W3CDTF">2023-12-18T14:05:00Z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